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4EC" w:rsidRDefault="001719A1" w:rsidP="001719A1">
      <w:pPr>
        <w:tabs>
          <w:tab w:val="left" w:pos="993"/>
        </w:tabs>
        <w:ind w:firstLine="567"/>
        <w:rPr>
          <w:bCs/>
          <w:i/>
          <w:sz w:val="28"/>
          <w:szCs w:val="28"/>
        </w:rPr>
      </w:pPr>
      <w:r>
        <w:rPr>
          <w:i/>
          <w:noProof/>
          <w:sz w:val="28"/>
          <w:szCs w:val="28"/>
          <w:lang w:val="ru-RU"/>
        </w:rPr>
        <w:t xml:space="preserve">                                             </w:t>
      </w:r>
      <w:r w:rsidR="00FD7797">
        <w:rPr>
          <w:i/>
          <w:noProof/>
          <w:sz w:val="28"/>
          <w:szCs w:val="28"/>
          <w:lang w:val="ru-RU"/>
        </w:rPr>
        <w:drawing>
          <wp:inline distT="0" distB="0" distL="0" distR="0">
            <wp:extent cx="1400175" cy="15049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400175" cy="1504950"/>
                    </a:xfrm>
                    <a:prstGeom prst="rect">
                      <a:avLst/>
                    </a:prstGeom>
                    <a:noFill/>
                    <a:ln w="9525">
                      <a:noFill/>
                      <a:miter lim="800000"/>
                      <a:headEnd/>
                      <a:tailEnd/>
                    </a:ln>
                  </pic:spPr>
                </pic:pic>
              </a:graphicData>
            </a:graphic>
          </wp:inline>
        </w:drawing>
      </w:r>
    </w:p>
    <w:p w:rsidR="00C952AC" w:rsidRDefault="00C952AC" w:rsidP="005824EC">
      <w:pPr>
        <w:tabs>
          <w:tab w:val="left" w:pos="993"/>
        </w:tabs>
        <w:ind w:firstLine="567"/>
        <w:jc w:val="center"/>
        <w:rPr>
          <w:bCs/>
          <w:i/>
          <w:sz w:val="28"/>
          <w:szCs w:val="28"/>
        </w:rPr>
      </w:pPr>
    </w:p>
    <w:p w:rsidR="00C952AC" w:rsidRDefault="00C952AC" w:rsidP="005824EC">
      <w:pPr>
        <w:tabs>
          <w:tab w:val="left" w:pos="993"/>
        </w:tabs>
        <w:ind w:firstLine="567"/>
        <w:jc w:val="center"/>
        <w:rPr>
          <w:bCs/>
          <w:i/>
          <w:sz w:val="28"/>
          <w:szCs w:val="28"/>
        </w:rPr>
      </w:pPr>
    </w:p>
    <w:p w:rsidR="00C952AC" w:rsidRDefault="00C952AC" w:rsidP="005824EC">
      <w:pPr>
        <w:tabs>
          <w:tab w:val="left" w:pos="993"/>
        </w:tabs>
        <w:ind w:firstLine="567"/>
        <w:jc w:val="center"/>
        <w:rPr>
          <w:bCs/>
          <w:i/>
          <w:sz w:val="28"/>
          <w:szCs w:val="28"/>
        </w:rPr>
      </w:pPr>
    </w:p>
    <w:p w:rsidR="00C952AC" w:rsidRPr="00C952AC" w:rsidRDefault="00C952AC" w:rsidP="005824EC">
      <w:pPr>
        <w:tabs>
          <w:tab w:val="left" w:pos="993"/>
        </w:tabs>
        <w:ind w:firstLine="567"/>
        <w:jc w:val="center"/>
        <w:rPr>
          <w:bCs/>
          <w:i/>
          <w:sz w:val="28"/>
          <w:szCs w:val="28"/>
        </w:rPr>
      </w:pPr>
    </w:p>
    <w:p w:rsidR="00C952AC" w:rsidRPr="00AC5C36" w:rsidRDefault="00C952AC" w:rsidP="00C952AC">
      <w:pPr>
        <w:jc w:val="center"/>
        <w:rPr>
          <w:b/>
          <w:sz w:val="52"/>
          <w:szCs w:val="52"/>
        </w:rPr>
      </w:pPr>
      <w:r>
        <w:rPr>
          <w:b/>
          <w:sz w:val="52"/>
          <w:szCs w:val="52"/>
        </w:rPr>
        <w:t>ПЛАН</w:t>
      </w:r>
    </w:p>
    <w:p w:rsidR="00C952AC" w:rsidRPr="00AC5C36" w:rsidRDefault="00C952AC" w:rsidP="00C952AC">
      <w:pPr>
        <w:jc w:val="center"/>
        <w:rPr>
          <w:b/>
          <w:sz w:val="52"/>
          <w:szCs w:val="52"/>
        </w:rPr>
      </w:pPr>
    </w:p>
    <w:p w:rsidR="00C952AC" w:rsidRPr="00AC5C36" w:rsidRDefault="00C952AC" w:rsidP="00C952AC">
      <w:pPr>
        <w:jc w:val="center"/>
        <w:rPr>
          <w:b/>
          <w:sz w:val="52"/>
          <w:szCs w:val="52"/>
        </w:rPr>
      </w:pPr>
      <w:r>
        <w:rPr>
          <w:b/>
          <w:sz w:val="52"/>
          <w:szCs w:val="52"/>
        </w:rPr>
        <w:t xml:space="preserve">перспективного розвитку </w:t>
      </w:r>
    </w:p>
    <w:p w:rsidR="00C952AC" w:rsidRPr="00AC5C36" w:rsidRDefault="00C952AC" w:rsidP="00C952AC">
      <w:pPr>
        <w:jc w:val="center"/>
        <w:rPr>
          <w:b/>
          <w:sz w:val="52"/>
          <w:szCs w:val="52"/>
        </w:rPr>
      </w:pPr>
      <w:r w:rsidRPr="00AC5C36">
        <w:rPr>
          <w:b/>
          <w:sz w:val="52"/>
          <w:szCs w:val="52"/>
        </w:rPr>
        <w:t>Чернігівсько</w:t>
      </w:r>
      <w:r>
        <w:rPr>
          <w:b/>
          <w:sz w:val="52"/>
          <w:szCs w:val="52"/>
        </w:rPr>
        <w:t>го  району</w:t>
      </w:r>
    </w:p>
    <w:p w:rsidR="00C952AC" w:rsidRDefault="00C952AC" w:rsidP="00C952AC">
      <w:pPr>
        <w:jc w:val="center"/>
        <w:rPr>
          <w:sz w:val="40"/>
        </w:rPr>
      </w:pPr>
      <w:r w:rsidRPr="00AC5C36">
        <w:rPr>
          <w:b/>
          <w:sz w:val="52"/>
          <w:szCs w:val="52"/>
        </w:rPr>
        <w:t>на 201</w:t>
      </w:r>
      <w:r>
        <w:rPr>
          <w:b/>
          <w:sz w:val="52"/>
          <w:szCs w:val="52"/>
        </w:rPr>
        <w:t>9-2021 роки</w:t>
      </w:r>
    </w:p>
    <w:p w:rsidR="00C952AC" w:rsidRDefault="00C952AC" w:rsidP="00C952AC">
      <w:pPr>
        <w:rPr>
          <w:sz w:val="40"/>
        </w:rPr>
      </w:pPr>
    </w:p>
    <w:p w:rsidR="00C952AC" w:rsidRDefault="00C952AC" w:rsidP="00C952AC">
      <w:pPr>
        <w:rPr>
          <w:sz w:val="40"/>
        </w:rPr>
      </w:pPr>
    </w:p>
    <w:p w:rsidR="00C952AC" w:rsidRDefault="00FD7797" w:rsidP="00F12AEA">
      <w:pPr>
        <w:jc w:val="center"/>
        <w:rPr>
          <w:sz w:val="40"/>
        </w:rPr>
      </w:pPr>
      <w:r>
        <w:rPr>
          <w:noProof/>
          <w:sz w:val="40"/>
          <w:lang w:val="ru-RU"/>
        </w:rPr>
        <w:drawing>
          <wp:inline distT="0" distB="0" distL="0" distR="0">
            <wp:extent cx="4486275" cy="3409950"/>
            <wp:effectExtent l="19050" t="0" r="9525" b="0"/>
            <wp:docPr id="2" name="Рисунок 2"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pic:cNvPicPr>
                      <a:picLocks noChangeAspect="1" noChangeArrowheads="1"/>
                    </pic:cNvPicPr>
                  </pic:nvPicPr>
                  <pic:blipFill>
                    <a:blip r:embed="rId9" cstate="print"/>
                    <a:srcRect/>
                    <a:stretch>
                      <a:fillRect/>
                    </a:stretch>
                  </pic:blipFill>
                  <pic:spPr bwMode="auto">
                    <a:xfrm>
                      <a:off x="0" y="0"/>
                      <a:ext cx="4486275" cy="3409950"/>
                    </a:xfrm>
                    <a:prstGeom prst="rect">
                      <a:avLst/>
                    </a:prstGeom>
                    <a:noFill/>
                    <a:ln w="9525">
                      <a:noFill/>
                      <a:miter lim="800000"/>
                      <a:headEnd/>
                      <a:tailEnd/>
                    </a:ln>
                  </pic:spPr>
                </pic:pic>
              </a:graphicData>
            </a:graphic>
          </wp:inline>
        </w:drawing>
      </w:r>
    </w:p>
    <w:p w:rsidR="00C952AC" w:rsidRDefault="00C952AC" w:rsidP="00C952AC">
      <w:pPr>
        <w:rPr>
          <w:sz w:val="40"/>
        </w:rPr>
      </w:pPr>
    </w:p>
    <w:p w:rsidR="00345F70" w:rsidRDefault="00345F70" w:rsidP="00C952AC">
      <w:pPr>
        <w:jc w:val="center"/>
      </w:pPr>
    </w:p>
    <w:p w:rsidR="00C952AC" w:rsidRDefault="00C952AC" w:rsidP="00C952AC">
      <w:pPr>
        <w:jc w:val="center"/>
      </w:pPr>
      <w:r>
        <w:t>201</w:t>
      </w:r>
      <w:r w:rsidR="007913B8">
        <w:t>9</w:t>
      </w:r>
      <w:r>
        <w:t xml:space="preserve"> рік</w:t>
      </w:r>
    </w:p>
    <w:p w:rsidR="00FE0760" w:rsidRPr="007374A9" w:rsidRDefault="00C952AC" w:rsidP="003A1BCF">
      <w:pPr>
        <w:jc w:val="center"/>
        <w:rPr>
          <w:b/>
          <w:bCs/>
          <w:color w:val="000000"/>
          <w:sz w:val="32"/>
          <w:szCs w:val="27"/>
          <w:lang w:val="ru-RU"/>
        </w:rPr>
      </w:pPr>
      <w:r>
        <w:br w:type="page"/>
      </w:r>
      <w:r w:rsidR="00411845" w:rsidRPr="00411845">
        <w:rPr>
          <w:b/>
          <w:bCs/>
          <w:color w:val="000000"/>
          <w:sz w:val="32"/>
          <w:szCs w:val="27"/>
        </w:rPr>
        <w:lastRenderedPageBreak/>
        <w:t>Оцінка економічного і соціального розвитку району</w:t>
      </w:r>
    </w:p>
    <w:p w:rsidR="00411845" w:rsidRPr="00411845" w:rsidRDefault="00411845" w:rsidP="00411845">
      <w:pPr>
        <w:tabs>
          <w:tab w:val="left" w:pos="993"/>
        </w:tabs>
        <w:ind w:firstLine="567"/>
        <w:jc w:val="center"/>
        <w:rPr>
          <w:b/>
          <w:bCs/>
          <w:color w:val="000000"/>
          <w:sz w:val="32"/>
          <w:szCs w:val="27"/>
          <w:lang w:val="ru-RU"/>
        </w:rPr>
      </w:pPr>
      <w:r w:rsidRPr="00411845">
        <w:rPr>
          <w:b/>
          <w:bCs/>
          <w:color w:val="000000"/>
          <w:sz w:val="32"/>
          <w:szCs w:val="27"/>
        </w:rPr>
        <w:t xml:space="preserve">у </w:t>
      </w:r>
      <w:r w:rsidRPr="00411845">
        <w:rPr>
          <w:b/>
          <w:bCs/>
          <w:color w:val="000000"/>
          <w:sz w:val="32"/>
          <w:szCs w:val="27"/>
          <w:lang w:val="ru-RU"/>
        </w:rPr>
        <w:t>2014-</w:t>
      </w:r>
      <w:r w:rsidRPr="00411845">
        <w:rPr>
          <w:b/>
          <w:bCs/>
          <w:color w:val="000000"/>
          <w:sz w:val="32"/>
          <w:szCs w:val="27"/>
        </w:rPr>
        <w:t>2018 ро</w:t>
      </w:r>
      <w:r w:rsidRPr="00411845">
        <w:rPr>
          <w:b/>
          <w:bCs/>
          <w:color w:val="000000"/>
          <w:sz w:val="32"/>
          <w:szCs w:val="27"/>
          <w:lang w:val="ru-RU"/>
        </w:rPr>
        <w:t>ках</w:t>
      </w:r>
    </w:p>
    <w:p w:rsidR="00411845" w:rsidRPr="00411845" w:rsidRDefault="00411845" w:rsidP="00C37D14">
      <w:pPr>
        <w:tabs>
          <w:tab w:val="left" w:pos="993"/>
        </w:tabs>
        <w:ind w:firstLine="567"/>
        <w:rPr>
          <w:b/>
          <w:color w:val="000000"/>
          <w:sz w:val="32"/>
          <w:szCs w:val="28"/>
          <w:u w:val="single"/>
        </w:rPr>
      </w:pPr>
    </w:p>
    <w:p w:rsidR="00C37D14" w:rsidRPr="005A5800" w:rsidRDefault="00C37D14" w:rsidP="00C37D14">
      <w:pPr>
        <w:tabs>
          <w:tab w:val="left" w:pos="993"/>
        </w:tabs>
        <w:ind w:firstLine="567"/>
        <w:rPr>
          <w:b/>
          <w:sz w:val="28"/>
          <w:szCs w:val="28"/>
          <w:u w:val="single"/>
        </w:rPr>
      </w:pPr>
      <w:r w:rsidRPr="005A5800">
        <w:rPr>
          <w:b/>
          <w:sz w:val="28"/>
          <w:szCs w:val="28"/>
          <w:u w:val="single"/>
        </w:rPr>
        <w:t xml:space="preserve">Економіка </w:t>
      </w:r>
    </w:p>
    <w:p w:rsidR="00C37D14" w:rsidRPr="0013728E" w:rsidRDefault="00C37D14" w:rsidP="00C37D14">
      <w:pPr>
        <w:tabs>
          <w:tab w:val="left" w:pos="993"/>
        </w:tabs>
        <w:ind w:firstLine="567"/>
        <w:rPr>
          <w:b/>
          <w:i/>
          <w:iCs/>
          <w:color w:val="FF0000"/>
          <w:sz w:val="28"/>
          <w:szCs w:val="28"/>
          <w:u w:val="single"/>
        </w:rPr>
      </w:pPr>
    </w:p>
    <w:p w:rsidR="00C37D14" w:rsidRPr="008D4FDA" w:rsidRDefault="002A7DDC" w:rsidP="00C37D14">
      <w:pPr>
        <w:tabs>
          <w:tab w:val="left" w:pos="993"/>
        </w:tabs>
        <w:ind w:firstLine="567"/>
        <w:rPr>
          <w:b/>
          <w:i/>
          <w:iCs/>
          <w:sz w:val="28"/>
          <w:szCs w:val="28"/>
        </w:rPr>
      </w:pPr>
      <w:r w:rsidRPr="008D4FDA">
        <w:rPr>
          <w:b/>
          <w:i/>
          <w:iCs/>
          <w:sz w:val="28"/>
          <w:szCs w:val="28"/>
        </w:rPr>
        <w:t>Бізнес, інвестиції</w:t>
      </w:r>
    </w:p>
    <w:p w:rsidR="00FE0760" w:rsidRPr="00FE0760" w:rsidRDefault="00FE0760" w:rsidP="00FE0760">
      <w:pPr>
        <w:numPr>
          <w:ilvl w:val="0"/>
          <w:numId w:val="6"/>
        </w:numPr>
        <w:tabs>
          <w:tab w:val="num" w:pos="900"/>
          <w:tab w:val="left" w:pos="993"/>
        </w:tabs>
        <w:ind w:left="0" w:firstLine="720"/>
        <w:contextualSpacing/>
        <w:jc w:val="both"/>
        <w:rPr>
          <w:sz w:val="28"/>
          <w:szCs w:val="28"/>
        </w:rPr>
      </w:pPr>
      <w:r>
        <w:rPr>
          <w:sz w:val="28"/>
          <w:szCs w:val="28"/>
        </w:rPr>
        <w:t>Р</w:t>
      </w:r>
      <w:r w:rsidR="00C37D14" w:rsidRPr="008D4FDA">
        <w:rPr>
          <w:sz w:val="28"/>
          <w:szCs w:val="28"/>
        </w:rPr>
        <w:t xml:space="preserve">еалізовано </w:t>
      </w:r>
      <w:r w:rsidR="009F0098">
        <w:rPr>
          <w:sz w:val="28"/>
          <w:szCs w:val="28"/>
        </w:rPr>
        <w:t>8</w:t>
      </w:r>
      <w:r w:rsidR="00C37D14" w:rsidRPr="008D4FDA">
        <w:rPr>
          <w:sz w:val="28"/>
          <w:szCs w:val="28"/>
        </w:rPr>
        <w:t xml:space="preserve"> інвестиційних проектів загальною вартістю </w:t>
      </w:r>
      <w:r w:rsidR="009F0098">
        <w:rPr>
          <w:sz w:val="28"/>
          <w:szCs w:val="28"/>
        </w:rPr>
        <w:t>7</w:t>
      </w:r>
      <w:r w:rsidR="008D4FDA" w:rsidRPr="008D4FDA">
        <w:rPr>
          <w:sz w:val="28"/>
          <w:szCs w:val="28"/>
        </w:rPr>
        <w:t>20,</w:t>
      </w:r>
      <w:r w:rsidR="00BE0EE7">
        <w:rPr>
          <w:sz w:val="28"/>
          <w:szCs w:val="28"/>
        </w:rPr>
        <w:t>5</w:t>
      </w:r>
      <w:r w:rsidR="008D4FDA" w:rsidRPr="008D4FDA">
        <w:rPr>
          <w:sz w:val="28"/>
          <w:szCs w:val="28"/>
        </w:rPr>
        <w:t xml:space="preserve"> млн </w:t>
      </w:r>
      <w:r w:rsidR="00C37D14" w:rsidRPr="008D4FDA">
        <w:rPr>
          <w:sz w:val="28"/>
          <w:szCs w:val="28"/>
        </w:rPr>
        <w:t xml:space="preserve"> грн, що дозволило створити близько </w:t>
      </w:r>
      <w:r w:rsidR="009F0098">
        <w:rPr>
          <w:sz w:val="28"/>
          <w:szCs w:val="28"/>
        </w:rPr>
        <w:t>200</w:t>
      </w:r>
      <w:r w:rsidR="00C37D14" w:rsidRPr="008D4FDA">
        <w:rPr>
          <w:sz w:val="28"/>
          <w:szCs w:val="28"/>
        </w:rPr>
        <w:t xml:space="preserve"> нових робочих  місць.</w:t>
      </w:r>
    </w:p>
    <w:p w:rsidR="00D234E4" w:rsidRPr="00AA76D1" w:rsidRDefault="00FE0760" w:rsidP="00C37D14">
      <w:pPr>
        <w:numPr>
          <w:ilvl w:val="0"/>
          <w:numId w:val="6"/>
        </w:numPr>
        <w:tabs>
          <w:tab w:val="num" w:pos="900"/>
          <w:tab w:val="left" w:pos="993"/>
        </w:tabs>
        <w:ind w:left="0" w:firstLine="720"/>
        <w:contextualSpacing/>
        <w:jc w:val="both"/>
        <w:rPr>
          <w:bCs/>
          <w:sz w:val="28"/>
          <w:szCs w:val="28"/>
        </w:rPr>
      </w:pPr>
      <w:r>
        <w:rPr>
          <w:bCs/>
          <w:sz w:val="28"/>
          <w:szCs w:val="28"/>
        </w:rPr>
        <w:t>За</w:t>
      </w:r>
      <w:r w:rsidR="005E3A6B" w:rsidRPr="009D2B5E">
        <w:rPr>
          <w:bCs/>
          <w:sz w:val="28"/>
          <w:szCs w:val="28"/>
          <w:lang w:val="ru-RU"/>
        </w:rPr>
        <w:t xml:space="preserve">лучено </w:t>
      </w:r>
      <w:r w:rsidR="009D2B5E" w:rsidRPr="009D2B5E">
        <w:rPr>
          <w:bCs/>
          <w:sz w:val="28"/>
          <w:szCs w:val="28"/>
          <w:lang w:val="ru-RU"/>
        </w:rPr>
        <w:t xml:space="preserve">близько </w:t>
      </w:r>
      <w:r w:rsidR="00C94001">
        <w:rPr>
          <w:bCs/>
          <w:sz w:val="28"/>
          <w:szCs w:val="28"/>
          <w:lang w:val="ru-RU"/>
        </w:rPr>
        <w:t xml:space="preserve"> </w:t>
      </w:r>
      <w:r w:rsidR="005E3A6B" w:rsidRPr="009D2B5E">
        <w:rPr>
          <w:bCs/>
          <w:sz w:val="28"/>
          <w:szCs w:val="28"/>
          <w:lang w:val="ru-RU"/>
        </w:rPr>
        <w:t xml:space="preserve">987 </w:t>
      </w:r>
      <w:r w:rsidR="00D234E4" w:rsidRPr="009D2B5E">
        <w:rPr>
          <w:bCs/>
          <w:sz w:val="28"/>
          <w:szCs w:val="28"/>
          <w:lang w:val="ru-RU"/>
        </w:rPr>
        <w:t>млн грн кап</w:t>
      </w:r>
      <w:r w:rsidR="005E3A6B" w:rsidRPr="009D2B5E">
        <w:rPr>
          <w:bCs/>
          <w:sz w:val="28"/>
          <w:szCs w:val="28"/>
          <w:lang w:val="ru-RU"/>
        </w:rPr>
        <w:t>і</w:t>
      </w:r>
      <w:r w:rsidR="00D234E4" w:rsidRPr="009D2B5E">
        <w:rPr>
          <w:bCs/>
          <w:sz w:val="28"/>
          <w:szCs w:val="28"/>
          <w:lang w:val="ru-RU"/>
        </w:rPr>
        <w:t>тальних інвестицій</w:t>
      </w:r>
      <w:r w:rsidR="009D2B5E" w:rsidRPr="009D2B5E">
        <w:rPr>
          <w:bCs/>
          <w:sz w:val="28"/>
          <w:szCs w:val="28"/>
          <w:lang w:val="ru-RU"/>
        </w:rPr>
        <w:t xml:space="preserve"> в розвиток економіки району.</w:t>
      </w:r>
    </w:p>
    <w:p w:rsidR="00AA76D1" w:rsidRPr="007804CE" w:rsidRDefault="007804CE" w:rsidP="00C37D14">
      <w:pPr>
        <w:numPr>
          <w:ilvl w:val="0"/>
          <w:numId w:val="6"/>
        </w:numPr>
        <w:tabs>
          <w:tab w:val="num" w:pos="900"/>
          <w:tab w:val="left" w:pos="993"/>
        </w:tabs>
        <w:ind w:left="0" w:firstLine="720"/>
        <w:contextualSpacing/>
        <w:jc w:val="both"/>
        <w:rPr>
          <w:bCs/>
          <w:sz w:val="28"/>
          <w:szCs w:val="28"/>
        </w:rPr>
      </w:pPr>
      <w:r>
        <w:rPr>
          <w:sz w:val="28"/>
          <w:szCs w:val="28"/>
        </w:rPr>
        <w:t xml:space="preserve"> </w:t>
      </w:r>
      <w:r w:rsidR="00AA76D1" w:rsidRPr="007804CE">
        <w:rPr>
          <w:sz w:val="28"/>
          <w:szCs w:val="28"/>
        </w:rPr>
        <w:t>В 2015 році ДП «Левона С» впроваджено лінію по виробництву сухого картопляного пюре, потужністю 200 кг/год</w:t>
      </w:r>
      <w:r w:rsidRPr="007804CE">
        <w:rPr>
          <w:sz w:val="28"/>
          <w:szCs w:val="28"/>
        </w:rPr>
        <w:t>.</w:t>
      </w:r>
    </w:p>
    <w:p w:rsidR="00FD7B38" w:rsidRPr="00B10159" w:rsidRDefault="005161E7" w:rsidP="00FD7B38">
      <w:pPr>
        <w:numPr>
          <w:ilvl w:val="0"/>
          <w:numId w:val="6"/>
        </w:numPr>
        <w:tabs>
          <w:tab w:val="clear" w:pos="1260"/>
          <w:tab w:val="num" w:pos="0"/>
        </w:tabs>
        <w:ind w:left="0" w:right="180" w:firstLine="709"/>
        <w:jc w:val="both"/>
        <w:rPr>
          <w:sz w:val="32"/>
        </w:rPr>
      </w:pPr>
      <w:r w:rsidRPr="007804CE">
        <w:rPr>
          <w:sz w:val="28"/>
          <w:szCs w:val="28"/>
        </w:rPr>
        <w:t>П</w:t>
      </w:r>
      <w:r w:rsidR="00FD7B38" w:rsidRPr="007804CE">
        <w:rPr>
          <w:sz w:val="28"/>
          <w:szCs w:val="28"/>
        </w:rPr>
        <w:t>ромисловими підприємствами</w:t>
      </w:r>
      <w:r w:rsidR="00FD7B38" w:rsidRPr="00B10159">
        <w:rPr>
          <w:sz w:val="28"/>
        </w:rPr>
        <w:t xml:space="preserve"> використано коштів на оновлення виробництва (придбання машин, обладнання) </w:t>
      </w:r>
      <w:r w:rsidR="009F0098">
        <w:rPr>
          <w:sz w:val="28"/>
        </w:rPr>
        <w:t>близько</w:t>
      </w:r>
      <w:r w:rsidR="00FD7B38" w:rsidRPr="00B10159">
        <w:rPr>
          <w:sz w:val="28"/>
        </w:rPr>
        <w:t xml:space="preserve"> </w:t>
      </w:r>
      <w:r w:rsidR="009F0098">
        <w:rPr>
          <w:b/>
          <w:sz w:val="28"/>
        </w:rPr>
        <w:t>62</w:t>
      </w:r>
      <w:r w:rsidR="00FD7B38" w:rsidRPr="00B10159">
        <w:rPr>
          <w:b/>
          <w:sz w:val="28"/>
        </w:rPr>
        <w:t xml:space="preserve"> млн грн.</w:t>
      </w:r>
    </w:p>
    <w:p w:rsidR="00EE52A0" w:rsidRPr="00B10159" w:rsidRDefault="004E4538" w:rsidP="00FD7B38">
      <w:pPr>
        <w:numPr>
          <w:ilvl w:val="0"/>
          <w:numId w:val="6"/>
        </w:numPr>
        <w:tabs>
          <w:tab w:val="clear" w:pos="1260"/>
          <w:tab w:val="num" w:pos="0"/>
          <w:tab w:val="num" w:pos="900"/>
          <w:tab w:val="left" w:pos="993"/>
        </w:tabs>
        <w:ind w:left="0" w:firstLine="709"/>
        <w:contextualSpacing/>
        <w:jc w:val="both"/>
        <w:rPr>
          <w:bCs/>
          <w:szCs w:val="28"/>
        </w:rPr>
      </w:pPr>
      <w:r>
        <w:rPr>
          <w:color w:val="000000"/>
          <w:sz w:val="28"/>
          <w:szCs w:val="32"/>
        </w:rPr>
        <w:t xml:space="preserve">   </w:t>
      </w:r>
      <w:r w:rsidRPr="00FE0760">
        <w:rPr>
          <w:color w:val="000000"/>
          <w:sz w:val="28"/>
          <w:szCs w:val="32"/>
        </w:rPr>
        <w:t>З</w:t>
      </w:r>
      <w:r w:rsidR="00B10159" w:rsidRPr="00B10159">
        <w:rPr>
          <w:bCs/>
          <w:iCs/>
          <w:color w:val="000000"/>
          <w:sz w:val="28"/>
          <w:szCs w:val="32"/>
        </w:rPr>
        <w:t xml:space="preserve">а рахунок коштів субвенції з державного бюджету місцевим бюджетам на здійснення заходів щодо соціально - економічного розвитку окремих територій, субвенції з державного бюджету місцевим бюджетам на формування інфраструктури об’єднаних територіальних громад  та коштів державного фонду регіонального розвитку залучено </w:t>
      </w:r>
      <w:r w:rsidR="00B10159" w:rsidRPr="00B10159">
        <w:rPr>
          <w:b/>
          <w:bCs/>
          <w:iCs/>
          <w:color w:val="000000"/>
          <w:sz w:val="28"/>
          <w:szCs w:val="32"/>
        </w:rPr>
        <w:t xml:space="preserve">40,0 млн </w:t>
      </w:r>
      <w:r w:rsidR="007374A9">
        <w:rPr>
          <w:b/>
          <w:bCs/>
          <w:iCs/>
          <w:color w:val="000000"/>
          <w:sz w:val="28"/>
          <w:szCs w:val="32"/>
        </w:rPr>
        <w:t>грн.</w:t>
      </w:r>
    </w:p>
    <w:p w:rsidR="00C37D14" w:rsidRPr="005A5800" w:rsidRDefault="00C37D14" w:rsidP="00C37D14">
      <w:pPr>
        <w:tabs>
          <w:tab w:val="left" w:pos="993"/>
        </w:tabs>
        <w:ind w:firstLine="900"/>
        <w:contextualSpacing/>
        <w:jc w:val="both"/>
        <w:rPr>
          <w:b/>
          <w:bCs/>
          <w:i/>
          <w:iCs/>
          <w:sz w:val="28"/>
          <w:szCs w:val="28"/>
        </w:rPr>
      </w:pPr>
      <w:r w:rsidRPr="005A5800">
        <w:rPr>
          <w:b/>
          <w:bCs/>
          <w:i/>
          <w:iCs/>
          <w:sz w:val="28"/>
          <w:szCs w:val="28"/>
        </w:rPr>
        <w:t xml:space="preserve">Основні проекти: </w:t>
      </w:r>
    </w:p>
    <w:p w:rsidR="00496432" w:rsidRPr="00830880" w:rsidRDefault="00830880" w:rsidP="007A34BB">
      <w:pPr>
        <w:pStyle w:val="ListParagraph"/>
        <w:numPr>
          <w:ilvl w:val="4"/>
          <w:numId w:val="9"/>
        </w:numPr>
        <w:tabs>
          <w:tab w:val="clear" w:pos="4309"/>
          <w:tab w:val="num" w:pos="-180"/>
          <w:tab w:val="left" w:pos="1134"/>
          <w:tab w:val="left" w:pos="1440"/>
        </w:tabs>
        <w:spacing w:after="0" w:line="240" w:lineRule="auto"/>
        <w:ind w:left="0" w:firstLine="720"/>
        <w:contextualSpacing/>
        <w:jc w:val="both"/>
        <w:rPr>
          <w:rFonts w:ascii="Times New Roman" w:hAnsi="Times New Roman"/>
          <w:sz w:val="24"/>
          <w:szCs w:val="28"/>
          <w:lang w:val="uk-UA"/>
        </w:rPr>
      </w:pPr>
      <w:r w:rsidRPr="00830880">
        <w:rPr>
          <w:rFonts w:ascii="Times New Roman" w:hAnsi="Times New Roman"/>
          <w:color w:val="000000"/>
          <w:sz w:val="28"/>
          <w:szCs w:val="32"/>
          <w:lang w:val="uk-UA"/>
        </w:rPr>
        <w:t xml:space="preserve">ТОВ «Норія Грейн» «Будівництво І черги зерносховища потужністю </w:t>
      </w:r>
      <w:r w:rsidRPr="00830880">
        <w:rPr>
          <w:rFonts w:ascii="Times New Roman" w:hAnsi="Times New Roman"/>
          <w:color w:val="000000"/>
          <w:sz w:val="28"/>
          <w:szCs w:val="32"/>
        </w:rPr>
        <w:t>25 тис.тонн» в с.Серединка</w:t>
      </w:r>
      <w:r w:rsidRPr="00830880">
        <w:rPr>
          <w:rFonts w:ascii="Times New Roman" w:hAnsi="Times New Roman"/>
          <w:color w:val="000000"/>
          <w:sz w:val="28"/>
          <w:szCs w:val="32"/>
          <w:lang w:val="uk-UA"/>
        </w:rPr>
        <w:t>.</w:t>
      </w:r>
    </w:p>
    <w:p w:rsidR="00C37D14" w:rsidRDefault="00C37D14" w:rsidP="007A34BB">
      <w:pPr>
        <w:pStyle w:val="ListParagraph"/>
        <w:numPr>
          <w:ilvl w:val="4"/>
          <w:numId w:val="9"/>
        </w:numPr>
        <w:tabs>
          <w:tab w:val="clear" w:pos="4309"/>
          <w:tab w:val="num" w:pos="-180"/>
          <w:tab w:val="left" w:pos="1134"/>
          <w:tab w:val="left" w:pos="1440"/>
        </w:tabs>
        <w:spacing w:after="0" w:line="240" w:lineRule="auto"/>
        <w:ind w:left="0" w:firstLine="720"/>
        <w:contextualSpacing/>
        <w:jc w:val="both"/>
        <w:rPr>
          <w:rFonts w:ascii="Times New Roman" w:hAnsi="Times New Roman"/>
          <w:sz w:val="28"/>
          <w:szCs w:val="28"/>
          <w:lang w:val="uk-UA"/>
        </w:rPr>
      </w:pPr>
      <w:r w:rsidRPr="005A5800">
        <w:rPr>
          <w:rFonts w:ascii="Times New Roman" w:hAnsi="Times New Roman"/>
          <w:sz w:val="28"/>
          <w:szCs w:val="28"/>
          <w:lang w:val="uk-UA"/>
        </w:rPr>
        <w:t>У 201</w:t>
      </w:r>
      <w:r w:rsidR="005161E7">
        <w:rPr>
          <w:rFonts w:ascii="Times New Roman" w:hAnsi="Times New Roman"/>
          <w:sz w:val="28"/>
          <w:szCs w:val="28"/>
          <w:lang w:val="uk-UA"/>
        </w:rPr>
        <w:t>8</w:t>
      </w:r>
      <w:r w:rsidRPr="005A5800">
        <w:rPr>
          <w:rFonts w:ascii="Times New Roman" w:hAnsi="Times New Roman"/>
          <w:sz w:val="28"/>
          <w:szCs w:val="28"/>
          <w:lang w:val="uk-UA"/>
        </w:rPr>
        <w:t xml:space="preserve"> році </w:t>
      </w:r>
      <w:r w:rsidR="005161E7">
        <w:rPr>
          <w:rFonts w:ascii="Times New Roman" w:hAnsi="Times New Roman"/>
          <w:sz w:val="28"/>
          <w:szCs w:val="28"/>
          <w:lang w:val="uk-UA"/>
        </w:rPr>
        <w:t>відкрито</w:t>
      </w:r>
      <w:r w:rsidRPr="005A5800">
        <w:rPr>
          <w:rFonts w:ascii="Times New Roman" w:hAnsi="Times New Roman"/>
          <w:sz w:val="28"/>
          <w:szCs w:val="28"/>
          <w:lang w:val="uk-UA"/>
        </w:rPr>
        <w:t xml:space="preserve">  завод з виробництва зернових пластівців у </w:t>
      </w:r>
      <w:r w:rsidR="007374A9">
        <w:rPr>
          <w:rFonts w:ascii="Times New Roman" w:hAnsi="Times New Roman"/>
          <w:sz w:val="28"/>
          <w:szCs w:val="28"/>
          <w:lang w:val="uk-UA"/>
        </w:rPr>
        <w:t xml:space="preserve">               смт Михайло-</w:t>
      </w:r>
      <w:r w:rsidRPr="005A5800">
        <w:rPr>
          <w:rFonts w:ascii="Times New Roman" w:hAnsi="Times New Roman"/>
          <w:sz w:val="28"/>
          <w:szCs w:val="28"/>
          <w:lang w:val="uk-UA"/>
        </w:rPr>
        <w:t>Коцюбинське, ТОВ «Добродія Фу</w:t>
      </w:r>
      <w:r w:rsidR="00CE566B">
        <w:rPr>
          <w:rFonts w:ascii="Times New Roman" w:hAnsi="Times New Roman"/>
          <w:sz w:val="28"/>
          <w:szCs w:val="28"/>
          <w:lang w:val="uk-UA"/>
        </w:rPr>
        <w:t>дз» (AgricomGroup). Створено 103</w:t>
      </w:r>
      <w:r w:rsidRPr="005A5800">
        <w:rPr>
          <w:rFonts w:ascii="Times New Roman" w:hAnsi="Times New Roman"/>
          <w:sz w:val="28"/>
          <w:szCs w:val="28"/>
          <w:lang w:val="uk-UA"/>
        </w:rPr>
        <w:t xml:space="preserve"> робочих м</w:t>
      </w:r>
      <w:r w:rsidR="00CE566B">
        <w:rPr>
          <w:rFonts w:ascii="Times New Roman" w:hAnsi="Times New Roman"/>
          <w:sz w:val="28"/>
          <w:szCs w:val="28"/>
          <w:lang w:val="uk-UA"/>
        </w:rPr>
        <w:t>ісця</w:t>
      </w:r>
      <w:r w:rsidRPr="005A5800">
        <w:rPr>
          <w:rFonts w:ascii="Times New Roman" w:hAnsi="Times New Roman"/>
          <w:sz w:val="28"/>
          <w:szCs w:val="28"/>
          <w:lang w:val="uk-UA"/>
        </w:rPr>
        <w:t>.</w:t>
      </w:r>
      <w:r w:rsidR="001F62C1">
        <w:rPr>
          <w:rFonts w:ascii="Times New Roman" w:hAnsi="Times New Roman"/>
          <w:sz w:val="28"/>
          <w:szCs w:val="28"/>
          <w:lang w:val="uk-UA"/>
        </w:rPr>
        <w:t xml:space="preserve">  Вартість проекту – 260  млн </w:t>
      </w:r>
      <w:r w:rsidRPr="005A5800">
        <w:rPr>
          <w:rFonts w:ascii="Times New Roman" w:hAnsi="Times New Roman"/>
          <w:sz w:val="28"/>
          <w:szCs w:val="28"/>
          <w:lang w:val="uk-UA"/>
        </w:rPr>
        <w:t xml:space="preserve">грн.  </w:t>
      </w:r>
    </w:p>
    <w:p w:rsidR="005A5800" w:rsidRDefault="00FD7797" w:rsidP="005A5800">
      <w:pPr>
        <w:pStyle w:val="ListParagraph"/>
        <w:tabs>
          <w:tab w:val="left" w:pos="1134"/>
          <w:tab w:val="left" w:pos="1440"/>
        </w:tabs>
        <w:spacing w:after="0" w:line="240" w:lineRule="auto"/>
        <w:contextualSpacing/>
        <w:jc w:val="both"/>
        <w:rPr>
          <w:rFonts w:ascii="Times New Roman" w:hAnsi="Times New Roman"/>
          <w:sz w:val="28"/>
          <w:szCs w:val="28"/>
          <w:lang w:val="uk-UA"/>
        </w:rPr>
      </w:pPr>
      <w:r>
        <w:rPr>
          <w:noProof/>
          <w:color w:val="FF0000"/>
          <w:lang w:eastAsia="ru-RU"/>
        </w:rPr>
        <w:drawing>
          <wp:anchor distT="0" distB="0" distL="114300" distR="114300" simplePos="0" relativeHeight="251657728" behindDoc="0" locked="0" layoutInCell="1" allowOverlap="1">
            <wp:simplePos x="0" y="0"/>
            <wp:positionH relativeFrom="column">
              <wp:posOffset>-118745</wp:posOffset>
            </wp:positionH>
            <wp:positionV relativeFrom="paragraph">
              <wp:posOffset>132715</wp:posOffset>
            </wp:positionV>
            <wp:extent cx="3191510" cy="2127885"/>
            <wp:effectExtent l="19050" t="0" r="8890" b="0"/>
            <wp:wrapSquare wrapText="bothSides"/>
            <wp:docPr id="33" name="Рисунок 19" descr="Результат пошуку зображень за запитом &quot;добродія фудз відкриття заво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езультат пошуку зображень за запитом &quot;добродія фудз відкриття заводу&quot;"/>
                    <pic:cNvPicPr>
                      <a:picLocks noChangeAspect="1" noChangeArrowheads="1"/>
                    </pic:cNvPicPr>
                  </pic:nvPicPr>
                  <pic:blipFill>
                    <a:blip r:embed="rId10"/>
                    <a:srcRect/>
                    <a:stretch>
                      <a:fillRect/>
                    </a:stretch>
                  </pic:blipFill>
                  <pic:spPr bwMode="auto">
                    <a:xfrm>
                      <a:off x="0" y="0"/>
                      <a:ext cx="3191510" cy="212788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inline distT="0" distB="0" distL="0" distR="0">
            <wp:extent cx="2667085" cy="2343150"/>
            <wp:effectExtent l="8275" t="0" r="1165" b="0"/>
            <wp:docPr id="3"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62054" cy="2201896"/>
                      <a:chOff x="3071802" y="714356"/>
                      <a:chExt cx="1962054" cy="2201896"/>
                    </a:xfrm>
                  </a:grpSpPr>
                  <a:sp>
                    <a:nvSpPr>
                      <a:cNvPr id="6" name="Прямоугольник 5"/>
                      <a:cNvSpPr/>
                    </a:nvSpPr>
                    <a:spPr>
                      <a:xfrm>
                        <a:off x="3071802" y="714356"/>
                        <a:ext cx="1962054" cy="2201896"/>
                      </a:xfrm>
                      <a:prstGeom prst="rect">
                        <a:avLst/>
                      </a:prstGeom>
                      <a:blipFill>
                        <a:blip r:embed="rId11"/>
                        <a:stretch>
                          <a:fillRect/>
                        </a:stretch>
                      </a:blipFill>
                      <a:ln>
                        <a:noFill/>
                      </a:ln>
                    </a:spPr>
                    <a:txSp>
                      <a:txBody>
                        <a:bodyPr rtlCol="0" anchor="ctr"/>
                        <a:lstStyle>
                          <a:defPPr>
                            <a:defRPr lang="uk-UA"/>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A5800" w:rsidRDefault="005A5800" w:rsidP="005A5800">
      <w:pPr>
        <w:pStyle w:val="ListParagraph"/>
        <w:tabs>
          <w:tab w:val="left" w:pos="1134"/>
          <w:tab w:val="left" w:pos="1440"/>
        </w:tabs>
        <w:spacing w:after="0" w:line="240" w:lineRule="auto"/>
        <w:contextualSpacing/>
        <w:jc w:val="both"/>
        <w:rPr>
          <w:rFonts w:ascii="Times New Roman" w:hAnsi="Times New Roman"/>
          <w:sz w:val="28"/>
          <w:szCs w:val="28"/>
          <w:lang w:val="uk-UA"/>
        </w:rPr>
      </w:pPr>
    </w:p>
    <w:tbl>
      <w:tblPr>
        <w:tblW w:w="0" w:type="auto"/>
        <w:tblInd w:w="-34" w:type="dxa"/>
        <w:tblLook w:val="04A0"/>
      </w:tblPr>
      <w:tblGrid>
        <w:gridCol w:w="4962"/>
        <w:gridCol w:w="319"/>
        <w:gridCol w:w="4689"/>
      </w:tblGrid>
      <w:tr w:rsidR="00336982" w:rsidRPr="0023616A" w:rsidTr="00D70E9B">
        <w:tc>
          <w:tcPr>
            <w:tcW w:w="4962" w:type="dxa"/>
          </w:tcPr>
          <w:p w:rsidR="00336982" w:rsidRPr="0023616A" w:rsidRDefault="00336982" w:rsidP="00D70E9B">
            <w:pPr>
              <w:jc w:val="center"/>
              <w:rPr>
                <w:i/>
                <w:sz w:val="28"/>
                <w:szCs w:val="22"/>
              </w:rPr>
            </w:pPr>
            <w:r w:rsidRPr="0023616A">
              <w:rPr>
                <w:i/>
                <w:sz w:val="28"/>
                <w:szCs w:val="22"/>
              </w:rPr>
              <w:t>Завод з виробництва зернових пластівців у  смт Михайло-Коцюбинське ТОВ «Добродія Фудз»</w:t>
            </w:r>
          </w:p>
        </w:tc>
        <w:tc>
          <w:tcPr>
            <w:tcW w:w="319" w:type="dxa"/>
          </w:tcPr>
          <w:p w:rsidR="00336982" w:rsidRPr="0023616A" w:rsidRDefault="00336982" w:rsidP="00D70E9B">
            <w:pPr>
              <w:pStyle w:val="ListParagraph"/>
              <w:tabs>
                <w:tab w:val="left" w:pos="1134"/>
                <w:tab w:val="left" w:pos="1440"/>
              </w:tabs>
              <w:spacing w:after="0" w:line="240" w:lineRule="auto"/>
              <w:ind w:left="0"/>
              <w:contextualSpacing/>
              <w:jc w:val="both"/>
              <w:rPr>
                <w:rFonts w:ascii="Times New Roman" w:hAnsi="Times New Roman"/>
                <w:i/>
                <w:sz w:val="28"/>
                <w:szCs w:val="28"/>
                <w:lang w:val="uk-UA"/>
              </w:rPr>
            </w:pPr>
          </w:p>
        </w:tc>
        <w:tc>
          <w:tcPr>
            <w:tcW w:w="4689" w:type="dxa"/>
          </w:tcPr>
          <w:p w:rsidR="00B17EBC" w:rsidRPr="0023616A" w:rsidRDefault="00B17EBC" w:rsidP="00D70E9B">
            <w:pPr>
              <w:pStyle w:val="ListParagraph"/>
              <w:tabs>
                <w:tab w:val="left" w:pos="1134"/>
                <w:tab w:val="left" w:pos="1440"/>
              </w:tabs>
              <w:ind w:left="0"/>
              <w:contextualSpacing/>
              <w:rPr>
                <w:rFonts w:ascii="Times New Roman" w:hAnsi="Times New Roman"/>
                <w:i/>
                <w:sz w:val="28"/>
                <w:szCs w:val="28"/>
                <w:lang w:val="uk-UA"/>
              </w:rPr>
            </w:pPr>
            <w:r w:rsidRPr="005161E7">
              <w:rPr>
                <w:rFonts w:ascii="Times New Roman" w:hAnsi="Times New Roman"/>
                <w:bCs/>
                <w:i/>
                <w:sz w:val="28"/>
                <w:szCs w:val="28"/>
                <w:lang w:val="uk-UA"/>
              </w:rPr>
              <w:t>Будівництво зерносховища</w:t>
            </w:r>
            <w:r w:rsidRPr="0023616A">
              <w:rPr>
                <w:rFonts w:ascii="Times New Roman" w:hAnsi="Times New Roman"/>
                <w:bCs/>
                <w:i/>
                <w:sz w:val="28"/>
                <w:szCs w:val="28"/>
                <w:lang w:val="uk-UA"/>
              </w:rPr>
              <w:t xml:space="preserve"> </w:t>
            </w:r>
            <w:r w:rsidRPr="005161E7">
              <w:rPr>
                <w:rFonts w:ascii="Times New Roman" w:hAnsi="Times New Roman"/>
                <w:bCs/>
                <w:i/>
                <w:sz w:val="28"/>
                <w:szCs w:val="28"/>
                <w:lang w:val="uk-UA"/>
              </w:rPr>
              <w:t>с.Серединк</w:t>
            </w:r>
            <w:r w:rsidRPr="0023616A">
              <w:rPr>
                <w:rFonts w:ascii="Times New Roman" w:hAnsi="Times New Roman"/>
                <w:bCs/>
                <w:i/>
                <w:sz w:val="28"/>
                <w:szCs w:val="28"/>
              </w:rPr>
              <w:t xml:space="preserve">а </w:t>
            </w:r>
            <w:r w:rsidRPr="0023616A">
              <w:rPr>
                <w:rFonts w:ascii="Times New Roman" w:hAnsi="Times New Roman"/>
                <w:bCs/>
                <w:i/>
                <w:sz w:val="28"/>
                <w:szCs w:val="28"/>
                <w:lang w:val="uk-UA"/>
              </w:rPr>
              <w:t>ТОВ «Норія Грейн»</w:t>
            </w:r>
          </w:p>
          <w:p w:rsidR="00336982" w:rsidRPr="0023616A" w:rsidRDefault="00336982" w:rsidP="00D70E9B">
            <w:pPr>
              <w:pStyle w:val="ListParagraph"/>
              <w:tabs>
                <w:tab w:val="left" w:pos="1134"/>
                <w:tab w:val="left" w:pos="1440"/>
              </w:tabs>
              <w:spacing w:after="0" w:line="240" w:lineRule="auto"/>
              <w:ind w:left="0"/>
              <w:contextualSpacing/>
              <w:jc w:val="both"/>
              <w:rPr>
                <w:rFonts w:ascii="Times New Roman" w:hAnsi="Times New Roman"/>
                <w:i/>
                <w:sz w:val="28"/>
                <w:szCs w:val="28"/>
                <w:lang w:val="uk-UA"/>
              </w:rPr>
            </w:pPr>
          </w:p>
        </w:tc>
      </w:tr>
    </w:tbl>
    <w:p w:rsidR="00C37D14" w:rsidRDefault="007374A9" w:rsidP="00C37D14">
      <w:pPr>
        <w:pStyle w:val="ListParagraph"/>
        <w:numPr>
          <w:ilvl w:val="4"/>
          <w:numId w:val="9"/>
        </w:numPr>
        <w:tabs>
          <w:tab w:val="clear" w:pos="4309"/>
          <w:tab w:val="left" w:pos="1134"/>
          <w:tab w:val="left" w:pos="1440"/>
          <w:tab w:val="num" w:pos="4140"/>
        </w:tabs>
        <w:spacing w:after="0" w:line="240" w:lineRule="auto"/>
        <w:ind w:left="0" w:firstLine="720"/>
        <w:contextualSpacing/>
        <w:jc w:val="both"/>
        <w:rPr>
          <w:rFonts w:ascii="Times New Roman" w:hAnsi="Times New Roman"/>
          <w:sz w:val="28"/>
          <w:szCs w:val="28"/>
          <w:lang w:val="uk-UA"/>
        </w:rPr>
      </w:pPr>
      <w:r>
        <w:rPr>
          <w:rFonts w:ascii="Times New Roman" w:hAnsi="Times New Roman"/>
          <w:sz w:val="28"/>
          <w:szCs w:val="28"/>
          <w:lang w:val="uk-UA"/>
        </w:rPr>
        <w:t>Реалізувався</w:t>
      </w:r>
      <w:r w:rsidR="005161E7">
        <w:rPr>
          <w:rFonts w:ascii="Times New Roman" w:hAnsi="Times New Roman"/>
          <w:sz w:val="28"/>
          <w:szCs w:val="28"/>
          <w:lang w:val="uk-UA"/>
        </w:rPr>
        <w:t xml:space="preserve"> проект</w:t>
      </w:r>
      <w:r w:rsidR="005161E7" w:rsidRPr="005A5800">
        <w:rPr>
          <w:rFonts w:ascii="Times New Roman" w:hAnsi="Times New Roman"/>
          <w:sz w:val="28"/>
          <w:szCs w:val="28"/>
          <w:lang w:val="uk-UA"/>
        </w:rPr>
        <w:t xml:space="preserve"> </w:t>
      </w:r>
      <w:r w:rsidR="00C37D14" w:rsidRPr="005A5800">
        <w:rPr>
          <w:rFonts w:ascii="Times New Roman" w:hAnsi="Times New Roman"/>
          <w:sz w:val="28"/>
          <w:szCs w:val="28"/>
          <w:lang w:val="uk-UA"/>
        </w:rPr>
        <w:t xml:space="preserve">«Будівництво заводу крохмалепродуктів та картоплепродуктів» приватного багатопрофільного підприємства «Вимал» у </w:t>
      </w:r>
      <w:r w:rsidR="00B325E9">
        <w:rPr>
          <w:rFonts w:ascii="Times New Roman" w:hAnsi="Times New Roman"/>
          <w:sz w:val="28"/>
          <w:szCs w:val="28"/>
          <w:lang w:val="uk-UA"/>
        </w:rPr>
        <w:t xml:space="preserve">     </w:t>
      </w:r>
      <w:r w:rsidR="00C37D14" w:rsidRPr="005A5800">
        <w:rPr>
          <w:rFonts w:ascii="Times New Roman" w:hAnsi="Times New Roman"/>
          <w:sz w:val="28"/>
          <w:szCs w:val="28"/>
          <w:lang w:val="uk-UA"/>
        </w:rPr>
        <w:t>с. Новий Білоус (300 млн грн)</w:t>
      </w:r>
      <w:r>
        <w:rPr>
          <w:rFonts w:ascii="Times New Roman" w:hAnsi="Times New Roman"/>
          <w:sz w:val="28"/>
          <w:szCs w:val="28"/>
          <w:lang w:val="uk-UA"/>
        </w:rPr>
        <w:t>.</w:t>
      </w:r>
      <w:r w:rsidR="00C37D14" w:rsidRPr="005A5800">
        <w:rPr>
          <w:rFonts w:ascii="Times New Roman" w:hAnsi="Times New Roman"/>
          <w:sz w:val="28"/>
          <w:szCs w:val="28"/>
          <w:lang w:val="uk-UA"/>
        </w:rPr>
        <w:t xml:space="preserve">  </w:t>
      </w:r>
    </w:p>
    <w:p w:rsidR="001330D4" w:rsidRPr="005A5800" w:rsidRDefault="00FD7797" w:rsidP="001330D4">
      <w:pPr>
        <w:pStyle w:val="ListParagraph"/>
        <w:tabs>
          <w:tab w:val="left" w:pos="1134"/>
          <w:tab w:val="left" w:pos="1440"/>
        </w:tabs>
        <w:spacing w:after="0" w:line="240" w:lineRule="auto"/>
        <w:contextualSpacing/>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2069416" cy="1857375"/>
            <wp:effectExtent l="6096" t="0" r="938" b="0"/>
            <wp:docPr id="4"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71702" cy="1857388"/>
                      <a:chOff x="2857488" y="5000612"/>
                      <a:chExt cx="2071702" cy="1857388"/>
                    </a:xfrm>
                  </a:grpSpPr>
                  <a:sp>
                    <a:nvSpPr>
                      <a:cNvPr id="9" name="Прямоугольник 8"/>
                      <a:cNvSpPr/>
                    </a:nvSpPr>
                    <a:spPr>
                      <a:xfrm>
                        <a:off x="2857488" y="5000612"/>
                        <a:ext cx="2071702" cy="1857388"/>
                      </a:xfrm>
                      <a:prstGeom prst="rect">
                        <a:avLst/>
                      </a:prstGeom>
                      <a:blipFill>
                        <a:blip r:embed="rId12" cstate="print"/>
                        <a:stretch>
                          <a:fillRect/>
                        </a:stretch>
                      </a:blipFill>
                      <a:ln>
                        <a:noFill/>
                      </a:ln>
                    </a:spPr>
                    <a:txSp>
                      <a:txBody>
                        <a:bodyPr rtlCol="0" anchor="ctr"/>
                        <a:lstStyle>
                          <a:defPPr>
                            <a:defRPr lang="uk-UA"/>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C37D14" w:rsidRPr="0013728E" w:rsidRDefault="00C37D14" w:rsidP="00C37D14">
      <w:pPr>
        <w:tabs>
          <w:tab w:val="left" w:pos="993"/>
        </w:tabs>
        <w:ind w:firstLine="567"/>
        <w:jc w:val="center"/>
        <w:rPr>
          <w:b/>
          <w:color w:val="FF0000"/>
          <w:sz w:val="28"/>
          <w:szCs w:val="28"/>
        </w:rPr>
      </w:pPr>
    </w:p>
    <w:p w:rsidR="00C37D14" w:rsidRPr="00192EDF" w:rsidRDefault="00C37D14" w:rsidP="00C37D14">
      <w:pPr>
        <w:shd w:val="clear" w:color="auto" w:fill="FFFFFF"/>
        <w:rPr>
          <w:b/>
          <w:i/>
          <w:iCs/>
          <w:sz w:val="28"/>
          <w:szCs w:val="28"/>
          <w:u w:val="single"/>
        </w:rPr>
      </w:pPr>
      <w:r w:rsidRPr="00192EDF">
        <w:rPr>
          <w:b/>
          <w:i/>
          <w:iCs/>
          <w:sz w:val="28"/>
          <w:szCs w:val="28"/>
          <w:u w:val="single"/>
        </w:rPr>
        <w:t>Агропромисловий комплекс</w:t>
      </w:r>
    </w:p>
    <w:p w:rsidR="006758F3" w:rsidRDefault="006758F3" w:rsidP="006758F3">
      <w:pPr>
        <w:numPr>
          <w:ilvl w:val="0"/>
          <w:numId w:val="7"/>
        </w:numPr>
        <w:tabs>
          <w:tab w:val="clear" w:pos="1260"/>
          <w:tab w:val="left" w:pos="0"/>
        </w:tabs>
        <w:ind w:left="0" w:firstLine="900"/>
        <w:jc w:val="both"/>
        <w:rPr>
          <w:sz w:val="28"/>
          <w:szCs w:val="28"/>
        </w:rPr>
      </w:pPr>
      <w:r w:rsidRPr="00C2186B">
        <w:rPr>
          <w:sz w:val="28"/>
          <w:szCs w:val="28"/>
        </w:rPr>
        <w:t xml:space="preserve">У 2018 році обсяг виробництва зернових культур </w:t>
      </w:r>
      <w:r>
        <w:rPr>
          <w:sz w:val="28"/>
          <w:szCs w:val="28"/>
        </w:rPr>
        <w:t xml:space="preserve">склав 280 тис. тонн, </w:t>
      </w:r>
      <w:r w:rsidRPr="00C2186B">
        <w:rPr>
          <w:sz w:val="28"/>
          <w:szCs w:val="28"/>
        </w:rPr>
        <w:t xml:space="preserve"> що </w:t>
      </w:r>
      <w:r>
        <w:rPr>
          <w:sz w:val="28"/>
          <w:szCs w:val="28"/>
        </w:rPr>
        <w:t>є</w:t>
      </w:r>
      <w:r w:rsidRPr="00C2186B">
        <w:rPr>
          <w:sz w:val="28"/>
          <w:szCs w:val="28"/>
        </w:rPr>
        <w:t xml:space="preserve">  реко</w:t>
      </w:r>
      <w:r>
        <w:rPr>
          <w:sz w:val="28"/>
          <w:szCs w:val="28"/>
        </w:rPr>
        <w:t>рдом за всю історію Чернігівського району</w:t>
      </w:r>
      <w:r w:rsidR="00FE0760">
        <w:rPr>
          <w:sz w:val="28"/>
          <w:szCs w:val="28"/>
        </w:rPr>
        <w:t>. Ч</w:t>
      </w:r>
      <w:r w:rsidRPr="00C2186B">
        <w:rPr>
          <w:sz w:val="28"/>
          <w:szCs w:val="28"/>
        </w:rPr>
        <w:t xml:space="preserve">астка </w:t>
      </w:r>
      <w:r>
        <w:rPr>
          <w:sz w:val="28"/>
          <w:szCs w:val="28"/>
        </w:rPr>
        <w:t>району</w:t>
      </w:r>
      <w:r w:rsidRPr="00C2186B">
        <w:rPr>
          <w:sz w:val="28"/>
          <w:szCs w:val="28"/>
        </w:rPr>
        <w:t xml:space="preserve"> у виробництві зернових в </w:t>
      </w:r>
      <w:r>
        <w:rPr>
          <w:sz w:val="28"/>
          <w:szCs w:val="28"/>
        </w:rPr>
        <w:t>області становить 5,7</w:t>
      </w:r>
      <w:r w:rsidRPr="00C2186B">
        <w:rPr>
          <w:sz w:val="28"/>
          <w:szCs w:val="28"/>
        </w:rPr>
        <w:t>%.</w:t>
      </w:r>
      <w:r>
        <w:rPr>
          <w:sz w:val="28"/>
          <w:szCs w:val="28"/>
        </w:rPr>
        <w:t xml:space="preserve"> Валовий збір зернових культур у</w:t>
      </w:r>
      <w:r w:rsidR="00FE0760">
        <w:rPr>
          <w:sz w:val="28"/>
          <w:szCs w:val="28"/>
        </w:rPr>
        <w:t xml:space="preserve"> розрізі років склав відповідно</w:t>
      </w:r>
      <w:r>
        <w:rPr>
          <w:sz w:val="28"/>
          <w:szCs w:val="28"/>
        </w:rPr>
        <w:t xml:space="preserve">: 2000 р. – 58,8 тис. тонн, 2010 р. – 55,9 тис. тонн,  </w:t>
      </w:r>
      <w:r w:rsidRPr="00B131D1">
        <w:rPr>
          <w:sz w:val="28"/>
          <w:szCs w:val="28"/>
        </w:rPr>
        <w:t>2014 р. – 176,0</w:t>
      </w:r>
      <w:r w:rsidR="00FE0760">
        <w:rPr>
          <w:sz w:val="28"/>
          <w:szCs w:val="28"/>
        </w:rPr>
        <w:t xml:space="preserve"> </w:t>
      </w:r>
      <w:r w:rsidR="00FE0760" w:rsidRPr="00B131D1">
        <w:rPr>
          <w:sz w:val="28"/>
          <w:szCs w:val="28"/>
        </w:rPr>
        <w:t>тис. тонн</w:t>
      </w:r>
      <w:r w:rsidRPr="00B131D1">
        <w:rPr>
          <w:sz w:val="28"/>
          <w:szCs w:val="28"/>
        </w:rPr>
        <w:t>, 2017 р. – 217,1 тис. тонн, 2018 р. – 280,3 тис. тонн.</w:t>
      </w:r>
    </w:p>
    <w:p w:rsidR="006758F3" w:rsidRPr="00700024" w:rsidRDefault="006758F3" w:rsidP="00FE0760">
      <w:pPr>
        <w:pStyle w:val="af"/>
        <w:numPr>
          <w:ilvl w:val="0"/>
          <w:numId w:val="24"/>
        </w:numPr>
        <w:spacing w:after="0" w:line="240" w:lineRule="auto"/>
        <w:ind w:left="0" w:firstLine="851"/>
        <w:jc w:val="both"/>
        <w:rPr>
          <w:rFonts w:ascii="Times New Roman" w:hAnsi="Times New Roman" w:cs="Times New Roman"/>
          <w:sz w:val="28"/>
          <w:szCs w:val="28"/>
        </w:rPr>
      </w:pPr>
      <w:r w:rsidRPr="00B131D1">
        <w:rPr>
          <w:rFonts w:ascii="Times New Roman" w:hAnsi="Times New Roman" w:cs="Times New Roman"/>
          <w:sz w:val="28"/>
          <w:szCs w:val="28"/>
        </w:rPr>
        <w:t>У тваринництві побудовано/реконструйовано 3 об’єк</w:t>
      </w:r>
      <w:r w:rsidR="00095C3D" w:rsidRPr="00B131D1">
        <w:rPr>
          <w:rFonts w:ascii="Times New Roman" w:hAnsi="Times New Roman" w:cs="Times New Roman"/>
          <w:sz w:val="28"/>
          <w:szCs w:val="28"/>
        </w:rPr>
        <w:t xml:space="preserve">ти скотарства на 550 гол./місць </w:t>
      </w:r>
      <w:r w:rsidR="00FE0760">
        <w:rPr>
          <w:rFonts w:ascii="Times New Roman" w:hAnsi="Times New Roman" w:cs="Times New Roman"/>
          <w:sz w:val="28"/>
          <w:szCs w:val="28"/>
          <w:lang w:val="ru-RU"/>
        </w:rPr>
        <w:t xml:space="preserve">вартістю 5 млн </w:t>
      </w:r>
      <w:r w:rsidR="00095C3D" w:rsidRPr="00B131D1">
        <w:rPr>
          <w:rFonts w:ascii="Times New Roman" w:hAnsi="Times New Roman" w:cs="Times New Roman"/>
          <w:sz w:val="28"/>
          <w:szCs w:val="28"/>
          <w:lang w:val="ru-RU"/>
        </w:rPr>
        <w:t>грн у с.Довжик.</w:t>
      </w:r>
      <w:r w:rsidR="008109FB" w:rsidRPr="00B131D1">
        <w:rPr>
          <w:rFonts w:ascii="Times New Roman" w:hAnsi="Times New Roman" w:cs="Times New Roman"/>
          <w:sz w:val="28"/>
          <w:szCs w:val="23"/>
        </w:rPr>
        <w:t xml:space="preserve"> </w:t>
      </w:r>
    </w:p>
    <w:p w:rsidR="00700024" w:rsidRPr="00501179" w:rsidRDefault="00700024" w:rsidP="00FE0760">
      <w:pPr>
        <w:pStyle w:val="af"/>
        <w:numPr>
          <w:ilvl w:val="0"/>
          <w:numId w:val="24"/>
        </w:numPr>
        <w:spacing w:after="0" w:line="240" w:lineRule="auto"/>
        <w:ind w:left="0" w:firstLine="851"/>
        <w:jc w:val="both"/>
        <w:rPr>
          <w:rFonts w:ascii="Times New Roman" w:hAnsi="Times New Roman" w:cs="Times New Roman"/>
          <w:sz w:val="28"/>
          <w:szCs w:val="28"/>
        </w:rPr>
      </w:pPr>
      <w:r w:rsidRPr="00700024">
        <w:rPr>
          <w:rFonts w:ascii="Times New Roman" w:hAnsi="Times New Roman" w:cs="Times New Roman"/>
          <w:sz w:val="28"/>
          <w:szCs w:val="28"/>
          <w:shd w:val="clear" w:color="auto" w:fill="FFFFFF"/>
        </w:rPr>
        <w:t>Вв</w:t>
      </w:r>
      <w:r w:rsidR="004317BD">
        <w:rPr>
          <w:rFonts w:ascii="Times New Roman" w:hAnsi="Times New Roman" w:cs="Times New Roman"/>
          <w:sz w:val="28"/>
          <w:szCs w:val="28"/>
          <w:shd w:val="clear" w:color="auto" w:fill="FFFFFF"/>
        </w:rPr>
        <w:t>едена в дію доїльна зала типу «Я</w:t>
      </w:r>
      <w:r w:rsidRPr="00700024">
        <w:rPr>
          <w:rFonts w:ascii="Times New Roman" w:hAnsi="Times New Roman" w:cs="Times New Roman"/>
          <w:sz w:val="28"/>
          <w:szCs w:val="28"/>
          <w:shd w:val="clear" w:color="auto" w:fill="FFFFFF"/>
        </w:rPr>
        <w:t>линка» у фермерському господарстві «Напорівське»</w:t>
      </w:r>
      <w:r w:rsidR="004317BD">
        <w:rPr>
          <w:rFonts w:ascii="Times New Roman" w:hAnsi="Times New Roman" w:cs="Times New Roman"/>
          <w:sz w:val="28"/>
          <w:szCs w:val="28"/>
          <w:shd w:val="clear" w:color="auto" w:fill="FFFFFF"/>
        </w:rPr>
        <w:t xml:space="preserve"> с.Лукашівка.</w:t>
      </w:r>
    </w:p>
    <w:p w:rsidR="00501179" w:rsidRDefault="00501179" w:rsidP="00501179">
      <w:pPr>
        <w:pStyle w:val="af"/>
        <w:spacing w:after="0" w:line="240" w:lineRule="auto"/>
        <w:ind w:left="851"/>
        <w:jc w:val="both"/>
        <w:rPr>
          <w:rFonts w:ascii="Times New Roman" w:hAnsi="Times New Roman" w:cs="Times New Roman"/>
          <w:sz w:val="28"/>
          <w:szCs w:val="28"/>
          <w:shd w:val="clear" w:color="auto" w:fill="FFFFFF"/>
        </w:rPr>
      </w:pPr>
    </w:p>
    <w:p w:rsidR="00501179" w:rsidRPr="00700024" w:rsidRDefault="00FD7797" w:rsidP="00501179">
      <w:pPr>
        <w:pStyle w:val="af"/>
        <w:spacing w:after="0" w:line="240" w:lineRule="auto"/>
        <w:ind w:left="851"/>
        <w:jc w:val="both"/>
        <w:rPr>
          <w:rFonts w:ascii="Times New Roman" w:hAnsi="Times New Roman" w:cs="Times New Roman"/>
          <w:sz w:val="28"/>
          <w:szCs w:val="28"/>
        </w:rPr>
      </w:pPr>
      <w:r>
        <w:rPr>
          <w:noProof/>
          <w:lang w:val="ru-RU" w:eastAsia="ru-RU"/>
        </w:rPr>
        <w:drawing>
          <wp:inline distT="0" distB="0" distL="0" distR="0">
            <wp:extent cx="2533650" cy="1695450"/>
            <wp:effectExtent l="19050" t="0" r="0" b="0"/>
            <wp:docPr id="5" name="Рисунок 5" descr="DSC_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4649"/>
                    <pic:cNvPicPr>
                      <a:picLocks noChangeAspect="1" noChangeArrowheads="1"/>
                    </pic:cNvPicPr>
                  </pic:nvPicPr>
                  <pic:blipFill>
                    <a:blip r:embed="rId13"/>
                    <a:srcRect/>
                    <a:stretch>
                      <a:fillRect/>
                    </a:stretch>
                  </pic:blipFill>
                  <pic:spPr bwMode="auto">
                    <a:xfrm>
                      <a:off x="0" y="0"/>
                      <a:ext cx="2533650" cy="1695450"/>
                    </a:xfrm>
                    <a:prstGeom prst="rect">
                      <a:avLst/>
                    </a:prstGeom>
                    <a:noFill/>
                    <a:ln w="9525">
                      <a:noFill/>
                      <a:miter lim="800000"/>
                      <a:headEnd/>
                      <a:tailEnd/>
                    </a:ln>
                  </pic:spPr>
                </pic:pic>
              </a:graphicData>
            </a:graphic>
          </wp:inline>
        </w:drawing>
      </w:r>
    </w:p>
    <w:p w:rsidR="00C37D14" w:rsidRPr="001D6194" w:rsidRDefault="00C37D14" w:rsidP="006758F3">
      <w:pPr>
        <w:shd w:val="clear" w:color="auto" w:fill="FFFFFF"/>
        <w:ind w:firstLine="540"/>
        <w:jc w:val="both"/>
        <w:rPr>
          <w:b/>
          <w:bCs/>
          <w:sz w:val="28"/>
          <w:szCs w:val="28"/>
          <w:u w:val="single"/>
        </w:rPr>
      </w:pPr>
      <w:r w:rsidRPr="001D6194">
        <w:rPr>
          <w:b/>
          <w:bCs/>
          <w:sz w:val="28"/>
          <w:szCs w:val="28"/>
          <w:u w:val="single"/>
        </w:rPr>
        <w:t xml:space="preserve">Екологія </w:t>
      </w:r>
    </w:p>
    <w:p w:rsidR="00B131D1" w:rsidRDefault="00B131D1" w:rsidP="00B131D1">
      <w:pPr>
        <w:numPr>
          <w:ilvl w:val="0"/>
          <w:numId w:val="15"/>
        </w:numPr>
        <w:shd w:val="clear" w:color="auto" w:fill="FFFFFF"/>
        <w:ind w:left="0" w:firstLine="709"/>
        <w:jc w:val="both"/>
        <w:rPr>
          <w:bCs/>
          <w:sz w:val="28"/>
          <w:szCs w:val="28"/>
        </w:rPr>
      </w:pPr>
      <w:r w:rsidRPr="00BD7A74">
        <w:rPr>
          <w:bCs/>
          <w:sz w:val="28"/>
          <w:szCs w:val="28"/>
        </w:rPr>
        <w:t xml:space="preserve">За рахунок </w:t>
      </w:r>
      <w:r>
        <w:rPr>
          <w:bCs/>
          <w:sz w:val="28"/>
          <w:szCs w:val="28"/>
        </w:rPr>
        <w:t xml:space="preserve"> коштів обласного фонду охорони навколишнього природного середовища реалізуються проекти з реконструкції КНС в селах Киселівка та Снов</w:t>
      </w:r>
      <w:r w:rsidRPr="00BD7A74">
        <w:rPr>
          <w:bCs/>
          <w:sz w:val="28"/>
          <w:szCs w:val="28"/>
          <w:lang w:val="ru-RU"/>
        </w:rPr>
        <w:t>`</w:t>
      </w:r>
      <w:r>
        <w:rPr>
          <w:bCs/>
          <w:sz w:val="28"/>
          <w:szCs w:val="28"/>
        </w:rPr>
        <w:t>янка (загальна коштори</w:t>
      </w:r>
      <w:r w:rsidR="00FE0760">
        <w:rPr>
          <w:bCs/>
          <w:sz w:val="28"/>
          <w:szCs w:val="28"/>
        </w:rPr>
        <w:t xml:space="preserve">сна вартість проектів – 6796,6 </w:t>
      </w:r>
      <w:r>
        <w:rPr>
          <w:bCs/>
          <w:sz w:val="28"/>
          <w:szCs w:val="28"/>
        </w:rPr>
        <w:t xml:space="preserve"> тис.грн, </w:t>
      </w:r>
      <w:r>
        <w:rPr>
          <w:bCs/>
          <w:sz w:val="28"/>
          <w:szCs w:val="28"/>
          <w:lang w:val="ru-RU"/>
        </w:rPr>
        <w:t xml:space="preserve">у 2018 році </w:t>
      </w:r>
      <w:r w:rsidR="00FE0760">
        <w:rPr>
          <w:bCs/>
          <w:sz w:val="28"/>
          <w:szCs w:val="28"/>
        </w:rPr>
        <w:t>профінансовано 2668,1</w:t>
      </w:r>
      <w:r>
        <w:rPr>
          <w:bCs/>
          <w:sz w:val="28"/>
          <w:szCs w:val="28"/>
        </w:rPr>
        <w:t xml:space="preserve"> тис.грн).</w:t>
      </w:r>
    </w:p>
    <w:p w:rsidR="009719F2" w:rsidRDefault="009719F2" w:rsidP="009719F2">
      <w:pPr>
        <w:shd w:val="clear" w:color="auto" w:fill="FFFFFF"/>
        <w:ind w:left="709"/>
        <w:jc w:val="both"/>
        <w:rPr>
          <w:bCs/>
          <w:sz w:val="28"/>
          <w:szCs w:val="28"/>
        </w:rPr>
      </w:pPr>
    </w:p>
    <w:p w:rsidR="009719F2" w:rsidRDefault="00483BD1" w:rsidP="00483BD1">
      <w:pPr>
        <w:shd w:val="clear" w:color="auto" w:fill="FFFFFF"/>
        <w:tabs>
          <w:tab w:val="left" w:pos="3960"/>
        </w:tabs>
        <w:rPr>
          <w:b/>
          <w:bCs/>
          <w:sz w:val="28"/>
          <w:szCs w:val="28"/>
          <w:u w:val="single"/>
        </w:rPr>
      </w:pPr>
      <w:r w:rsidRPr="00483BD1">
        <w:rPr>
          <w:b/>
          <w:bCs/>
          <w:sz w:val="28"/>
          <w:szCs w:val="28"/>
        </w:rPr>
        <w:t xml:space="preserve">        </w:t>
      </w:r>
      <w:r w:rsidR="009719F2">
        <w:rPr>
          <w:b/>
          <w:bCs/>
          <w:sz w:val="28"/>
          <w:szCs w:val="28"/>
          <w:u w:val="single"/>
        </w:rPr>
        <w:t>П</w:t>
      </w:r>
      <w:r w:rsidR="009719F2" w:rsidRPr="00C2186B">
        <w:rPr>
          <w:b/>
          <w:bCs/>
          <w:sz w:val="28"/>
          <w:szCs w:val="28"/>
          <w:u w:val="single"/>
        </w:rPr>
        <w:t>итна вода</w:t>
      </w:r>
      <w:r w:rsidR="009719F2">
        <w:rPr>
          <w:b/>
          <w:bCs/>
          <w:sz w:val="28"/>
          <w:szCs w:val="28"/>
          <w:u w:val="single"/>
        </w:rPr>
        <w:t>, водовідведення</w:t>
      </w:r>
    </w:p>
    <w:p w:rsidR="009719F2" w:rsidRPr="00C2186B" w:rsidRDefault="009719F2" w:rsidP="009719F2">
      <w:pPr>
        <w:shd w:val="clear" w:color="auto" w:fill="FFFFFF"/>
        <w:tabs>
          <w:tab w:val="left" w:pos="3960"/>
        </w:tabs>
        <w:jc w:val="center"/>
        <w:rPr>
          <w:b/>
          <w:bCs/>
          <w:sz w:val="28"/>
          <w:szCs w:val="28"/>
          <w:u w:val="single"/>
        </w:rPr>
      </w:pPr>
    </w:p>
    <w:p w:rsidR="009719F2" w:rsidRDefault="009719F2" w:rsidP="00FE0760">
      <w:pPr>
        <w:numPr>
          <w:ilvl w:val="0"/>
          <w:numId w:val="15"/>
        </w:numPr>
        <w:suppressLineNumbers/>
        <w:suppressAutoHyphens/>
        <w:autoSpaceDE w:val="0"/>
        <w:autoSpaceDN w:val="0"/>
        <w:adjustRightInd w:val="0"/>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Протягом 2014 року на виконання І черги проектно-кошторисної документації з реконстру</w:t>
      </w:r>
      <w:r w:rsidR="008065D0">
        <w:rPr>
          <w:rFonts w:ascii="Times New Roman CYR" w:hAnsi="Times New Roman CYR" w:cs="Times New Roman CYR"/>
          <w:sz w:val="28"/>
          <w:szCs w:val="28"/>
        </w:rPr>
        <w:t xml:space="preserve">кції системи водопостачання смт </w:t>
      </w:r>
      <w:r>
        <w:rPr>
          <w:rFonts w:ascii="Times New Roman CYR" w:hAnsi="Times New Roman CYR" w:cs="Times New Roman CYR"/>
          <w:sz w:val="28"/>
          <w:szCs w:val="28"/>
        </w:rPr>
        <w:t xml:space="preserve">М.-Коцюбинське проведено роботи з облаштування та підключення до водопровідної мережі новозбудованої артезіанської свердловини на загальну суму 200 тис.грн. Окрім того, за рахунок коштів місцевого бюджету М.-Коцюбинською селищною радою проведено роботи з ремонту діючого водозабору загальною вартістю 80 тис.грн. </w:t>
      </w:r>
    </w:p>
    <w:p w:rsidR="00C37D14" w:rsidRDefault="00C37D14" w:rsidP="00C37D14">
      <w:pPr>
        <w:pStyle w:val="2"/>
        <w:jc w:val="center"/>
        <w:rPr>
          <w:rFonts w:ascii="Times New Roman" w:hAnsi="Times New Roman"/>
          <w:b/>
          <w:color w:val="FF0000"/>
          <w:sz w:val="28"/>
          <w:szCs w:val="28"/>
          <w:lang w:val="uk-UA"/>
        </w:rPr>
      </w:pPr>
    </w:p>
    <w:p w:rsidR="000C43B9" w:rsidRDefault="000C43B9" w:rsidP="000C43B9"/>
    <w:p w:rsidR="000C43B9" w:rsidRDefault="000C43B9" w:rsidP="000C43B9"/>
    <w:p w:rsidR="000C43B9" w:rsidRPr="000C43B9" w:rsidRDefault="000C43B9" w:rsidP="000C43B9"/>
    <w:p w:rsidR="00C37D14" w:rsidRPr="008065D0" w:rsidRDefault="00C37D14" w:rsidP="00490322">
      <w:pPr>
        <w:pStyle w:val="a3"/>
        <w:spacing w:line="276" w:lineRule="auto"/>
        <w:ind w:firstLine="708"/>
        <w:rPr>
          <w:b/>
          <w:sz w:val="28"/>
          <w:szCs w:val="28"/>
          <w:u w:val="single"/>
        </w:rPr>
      </w:pPr>
      <w:r w:rsidRPr="0002318B">
        <w:rPr>
          <w:b/>
          <w:sz w:val="28"/>
          <w:szCs w:val="28"/>
          <w:u w:val="single"/>
        </w:rPr>
        <w:lastRenderedPageBreak/>
        <w:t>Дороги</w:t>
      </w:r>
      <w:r w:rsidR="007810A7">
        <w:rPr>
          <w:b/>
          <w:sz w:val="28"/>
          <w:szCs w:val="28"/>
          <w:u w:val="single"/>
        </w:rPr>
        <w:t xml:space="preserve">, будівництво </w:t>
      </w:r>
      <w:r w:rsidRPr="0002318B">
        <w:rPr>
          <w:b/>
          <w:sz w:val="28"/>
          <w:szCs w:val="28"/>
          <w:u w:val="single"/>
        </w:rPr>
        <w:t xml:space="preserve"> та інфраструктура</w:t>
      </w:r>
    </w:p>
    <w:p w:rsidR="00C37D14" w:rsidRPr="0002318B" w:rsidRDefault="00C37D14" w:rsidP="00C37D14">
      <w:pPr>
        <w:pStyle w:val="a9"/>
        <w:numPr>
          <w:ilvl w:val="0"/>
          <w:numId w:val="7"/>
        </w:numPr>
        <w:tabs>
          <w:tab w:val="num" w:pos="1080"/>
        </w:tabs>
        <w:kinsoku w:val="0"/>
        <w:overflowPunct w:val="0"/>
        <w:spacing w:before="0" w:beforeAutospacing="0" w:after="0" w:afterAutospacing="0"/>
        <w:ind w:left="0" w:firstLine="720"/>
        <w:jc w:val="both"/>
        <w:rPr>
          <w:sz w:val="28"/>
          <w:szCs w:val="28"/>
          <w:lang w:val="uk-UA"/>
        </w:rPr>
      </w:pPr>
      <w:r w:rsidRPr="0002318B">
        <w:rPr>
          <w:kern w:val="24"/>
          <w:sz w:val="28"/>
          <w:szCs w:val="28"/>
          <w:lang w:val="uk-UA"/>
        </w:rPr>
        <w:t>З 01</w:t>
      </w:r>
      <w:r w:rsidR="0002318B" w:rsidRPr="0002318B">
        <w:rPr>
          <w:kern w:val="24"/>
          <w:sz w:val="28"/>
          <w:szCs w:val="28"/>
          <w:lang w:val="uk-UA"/>
        </w:rPr>
        <w:t xml:space="preserve"> січня 2018 року передано </w:t>
      </w:r>
      <w:r w:rsidR="0002318B" w:rsidRPr="008065D0">
        <w:rPr>
          <w:kern w:val="24"/>
          <w:sz w:val="28"/>
          <w:szCs w:val="28"/>
          <w:lang w:val="uk-UA"/>
        </w:rPr>
        <w:t>458</w:t>
      </w:r>
      <w:r w:rsidRPr="0002318B">
        <w:rPr>
          <w:kern w:val="24"/>
          <w:sz w:val="28"/>
          <w:szCs w:val="28"/>
          <w:lang w:val="uk-UA"/>
        </w:rPr>
        <w:t xml:space="preserve"> км автомобільних доріг загального користування місцевого значення зі сфери управління Державного агентства автомобільних доріг України до сфери управління обласної державної адміністрації. </w:t>
      </w:r>
    </w:p>
    <w:p w:rsidR="00C37D14" w:rsidRDefault="008065D0" w:rsidP="00C37D14">
      <w:pPr>
        <w:numPr>
          <w:ilvl w:val="0"/>
          <w:numId w:val="7"/>
        </w:numPr>
        <w:tabs>
          <w:tab w:val="num" w:pos="1080"/>
        </w:tabs>
        <w:spacing w:before="60"/>
        <w:ind w:left="0" w:firstLine="720"/>
        <w:jc w:val="both"/>
        <w:rPr>
          <w:color w:val="FF0000"/>
          <w:sz w:val="28"/>
          <w:szCs w:val="28"/>
        </w:rPr>
      </w:pPr>
      <w:r>
        <w:rPr>
          <w:sz w:val="28"/>
          <w:szCs w:val="28"/>
        </w:rPr>
        <w:t>Н</w:t>
      </w:r>
      <w:r w:rsidR="00C37D14" w:rsidRPr="005611B6">
        <w:rPr>
          <w:sz w:val="28"/>
          <w:szCs w:val="28"/>
        </w:rPr>
        <w:t>а ремонт та відновлення доріг загального користування державного і місцевого значення спрямовано</w:t>
      </w:r>
      <w:r w:rsidR="00C37D14" w:rsidRPr="005611B6">
        <w:rPr>
          <w:color w:val="FF0000"/>
          <w:sz w:val="28"/>
          <w:szCs w:val="28"/>
        </w:rPr>
        <w:t xml:space="preserve"> </w:t>
      </w:r>
      <w:r w:rsidR="00CD4CE3" w:rsidRPr="005611B6">
        <w:rPr>
          <w:sz w:val="28"/>
          <w:szCs w:val="28"/>
        </w:rPr>
        <w:t>майже</w:t>
      </w:r>
      <w:r w:rsidR="00C37D14" w:rsidRPr="005611B6">
        <w:rPr>
          <w:sz w:val="28"/>
          <w:szCs w:val="28"/>
        </w:rPr>
        <w:t xml:space="preserve"> </w:t>
      </w:r>
      <w:r w:rsidR="005611B6" w:rsidRPr="005611B6">
        <w:rPr>
          <w:sz w:val="28"/>
          <w:szCs w:val="28"/>
        </w:rPr>
        <w:t>4</w:t>
      </w:r>
      <w:r w:rsidR="00CD4CE3" w:rsidRPr="005611B6">
        <w:rPr>
          <w:sz w:val="28"/>
          <w:szCs w:val="28"/>
        </w:rPr>
        <w:t>3,</w:t>
      </w:r>
      <w:r w:rsidR="005611B6" w:rsidRPr="005611B6">
        <w:rPr>
          <w:sz w:val="28"/>
          <w:szCs w:val="28"/>
        </w:rPr>
        <w:t>2</w:t>
      </w:r>
      <w:r w:rsidR="00CD4CE3" w:rsidRPr="005611B6">
        <w:rPr>
          <w:sz w:val="28"/>
          <w:szCs w:val="28"/>
        </w:rPr>
        <w:t xml:space="preserve"> млн</w:t>
      </w:r>
      <w:r w:rsidR="00C37D14" w:rsidRPr="005611B6">
        <w:rPr>
          <w:sz w:val="28"/>
          <w:szCs w:val="28"/>
        </w:rPr>
        <w:t xml:space="preserve"> гривень.</w:t>
      </w:r>
      <w:r w:rsidR="00C37D14" w:rsidRPr="005611B6">
        <w:rPr>
          <w:color w:val="FF0000"/>
          <w:sz w:val="28"/>
          <w:szCs w:val="28"/>
        </w:rPr>
        <w:t xml:space="preserve"> </w:t>
      </w:r>
    </w:p>
    <w:p w:rsidR="007810A7" w:rsidRPr="00E97C7D" w:rsidRDefault="00F6561D" w:rsidP="007810A7">
      <w:pPr>
        <w:numPr>
          <w:ilvl w:val="0"/>
          <w:numId w:val="7"/>
        </w:numPr>
        <w:tabs>
          <w:tab w:val="clear" w:pos="1260"/>
          <w:tab w:val="num" w:pos="1134"/>
        </w:tabs>
        <w:autoSpaceDE w:val="0"/>
        <w:autoSpaceDN w:val="0"/>
        <w:adjustRightInd w:val="0"/>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007810A7" w:rsidRPr="00E97C7D">
        <w:rPr>
          <w:rFonts w:ascii="Times New Roman CYR" w:hAnsi="Times New Roman CYR" w:cs="Times New Roman CYR"/>
          <w:sz w:val="28"/>
          <w:szCs w:val="28"/>
        </w:rPr>
        <w:t xml:space="preserve">айонною державною адміністрацією спільно з обласним фондом підтримки індивідуального житлового будівництва на селі </w:t>
      </w:r>
      <w:r w:rsidR="007810A7" w:rsidRPr="00E97C7D">
        <w:rPr>
          <w:sz w:val="28"/>
          <w:szCs w:val="28"/>
        </w:rPr>
        <w:t>«</w:t>
      </w:r>
      <w:r w:rsidR="007810A7" w:rsidRPr="00E97C7D">
        <w:rPr>
          <w:rFonts w:ascii="Times New Roman CYR" w:hAnsi="Times New Roman CYR" w:cs="Times New Roman CYR"/>
          <w:sz w:val="28"/>
          <w:szCs w:val="28"/>
        </w:rPr>
        <w:t>Власний дім</w:t>
      </w:r>
      <w:r w:rsidR="007810A7" w:rsidRPr="00E97C7D">
        <w:rPr>
          <w:sz w:val="28"/>
          <w:szCs w:val="28"/>
        </w:rPr>
        <w:t xml:space="preserve">» </w:t>
      </w:r>
      <w:r w:rsidR="007810A7" w:rsidRPr="00E97C7D">
        <w:rPr>
          <w:rFonts w:ascii="Times New Roman CYR" w:hAnsi="Times New Roman CYR" w:cs="Times New Roman CYR"/>
          <w:sz w:val="28"/>
          <w:szCs w:val="28"/>
        </w:rPr>
        <w:t xml:space="preserve">із жителями району укладено </w:t>
      </w:r>
      <w:r w:rsidR="007810A7">
        <w:rPr>
          <w:rFonts w:ascii="Times New Roman CYR" w:hAnsi="Times New Roman CYR" w:cs="Times New Roman CYR"/>
          <w:sz w:val="28"/>
          <w:szCs w:val="28"/>
        </w:rPr>
        <w:t xml:space="preserve">50 кредитних угод, </w:t>
      </w:r>
      <w:r w:rsidR="007810A7" w:rsidRPr="00E97C7D">
        <w:rPr>
          <w:rFonts w:ascii="Times New Roman CYR" w:hAnsi="Times New Roman CYR" w:cs="Times New Roman CYR"/>
          <w:sz w:val="28"/>
          <w:szCs w:val="28"/>
        </w:rPr>
        <w:t xml:space="preserve">надано кредитів на суму </w:t>
      </w:r>
      <w:r w:rsidR="007810A7">
        <w:rPr>
          <w:rFonts w:ascii="Times New Roman CYR" w:hAnsi="Times New Roman CYR" w:cs="Times New Roman CYR"/>
          <w:sz w:val="28"/>
          <w:szCs w:val="28"/>
        </w:rPr>
        <w:t xml:space="preserve">4,6 млн </w:t>
      </w:r>
      <w:r w:rsidR="003A5120">
        <w:rPr>
          <w:rFonts w:ascii="Times New Roman CYR" w:hAnsi="Times New Roman CYR" w:cs="Times New Roman CYR"/>
          <w:sz w:val="28"/>
          <w:szCs w:val="28"/>
        </w:rPr>
        <w:t>грн для придбання, будівництв</w:t>
      </w:r>
      <w:r w:rsidR="00E14719">
        <w:rPr>
          <w:rFonts w:ascii="Times New Roman CYR" w:hAnsi="Times New Roman CYR" w:cs="Times New Roman CYR"/>
          <w:sz w:val="28"/>
          <w:szCs w:val="28"/>
        </w:rPr>
        <w:t>а</w:t>
      </w:r>
      <w:r w:rsidR="003A5120">
        <w:rPr>
          <w:rFonts w:ascii="Times New Roman CYR" w:hAnsi="Times New Roman CYR" w:cs="Times New Roman CYR"/>
          <w:sz w:val="28"/>
          <w:szCs w:val="28"/>
        </w:rPr>
        <w:t>, реконструкції житла</w:t>
      </w:r>
      <w:r w:rsidR="007810A7" w:rsidRPr="00E97C7D">
        <w:rPr>
          <w:rFonts w:ascii="Times New Roman CYR" w:hAnsi="Times New Roman CYR" w:cs="Times New Roman CYR"/>
          <w:sz w:val="28"/>
          <w:szCs w:val="28"/>
        </w:rPr>
        <w:t>.</w:t>
      </w:r>
    </w:p>
    <w:p w:rsidR="00C37D14" w:rsidRPr="0013728E" w:rsidRDefault="00FD7797" w:rsidP="00C37D14">
      <w:pPr>
        <w:pStyle w:val="a3"/>
        <w:spacing w:after="0"/>
        <w:ind w:firstLine="720"/>
        <w:jc w:val="both"/>
        <w:rPr>
          <w:color w:val="FF0000"/>
          <w:sz w:val="28"/>
          <w:szCs w:val="28"/>
        </w:rPr>
      </w:pPr>
      <w:r>
        <w:rPr>
          <w:noProof/>
          <w:color w:val="FF0000"/>
          <w:sz w:val="28"/>
          <w:szCs w:val="28"/>
          <w:lang w:val="ru-RU"/>
        </w:rPr>
        <w:drawing>
          <wp:anchor distT="0" distB="0" distL="114300" distR="114300" simplePos="0" relativeHeight="251658752" behindDoc="0" locked="0" layoutInCell="1" allowOverlap="1">
            <wp:simplePos x="0" y="0"/>
            <wp:positionH relativeFrom="column">
              <wp:posOffset>3086100</wp:posOffset>
            </wp:positionH>
            <wp:positionV relativeFrom="paragraph">
              <wp:posOffset>34290</wp:posOffset>
            </wp:positionV>
            <wp:extent cx="2514600" cy="1679575"/>
            <wp:effectExtent l="19050" t="0" r="0" b="0"/>
            <wp:wrapNone/>
            <wp:docPr id="32" name="Picture 3" descr="2018_08_02_groysman_chernigiv_dorogi%20%28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_08_02_groysman_chernigiv_dorogi%20%2823%29"/>
                    <pic:cNvPicPr>
                      <a:picLocks noChangeAspect="1" noChangeArrowheads="1"/>
                    </pic:cNvPicPr>
                  </pic:nvPicPr>
                  <pic:blipFill>
                    <a:blip r:embed="rId14"/>
                    <a:srcRect/>
                    <a:stretch>
                      <a:fillRect/>
                    </a:stretch>
                  </pic:blipFill>
                  <pic:spPr bwMode="auto">
                    <a:xfrm>
                      <a:off x="0" y="0"/>
                      <a:ext cx="2514600" cy="1679575"/>
                    </a:xfrm>
                    <a:prstGeom prst="rect">
                      <a:avLst/>
                    </a:prstGeom>
                    <a:noFill/>
                    <a:ln w="9525">
                      <a:noFill/>
                      <a:miter lim="800000"/>
                      <a:headEnd/>
                      <a:tailEnd/>
                    </a:ln>
                  </pic:spPr>
                </pic:pic>
              </a:graphicData>
            </a:graphic>
          </wp:anchor>
        </w:drawing>
      </w:r>
      <w:r>
        <w:rPr>
          <w:noProof/>
          <w:color w:val="FF0000"/>
          <w:sz w:val="28"/>
          <w:szCs w:val="28"/>
          <w:lang w:val="ru-RU"/>
        </w:rPr>
        <w:drawing>
          <wp:inline distT="0" distB="0" distL="0" distR="0">
            <wp:extent cx="1943100" cy="1943100"/>
            <wp:effectExtent l="19050" t="0" r="0" b="0"/>
            <wp:docPr id="6" name="Рисунок 6" descr="дорога м-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рога м-02"/>
                    <pic:cNvPicPr>
                      <a:picLocks noChangeAspect="1" noChangeArrowheads="1"/>
                    </pic:cNvPicPr>
                  </pic:nvPicPr>
                  <pic:blipFill>
                    <a:blip r:embed="rId15"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C37D14" w:rsidRPr="0063043C" w:rsidRDefault="0063043C" w:rsidP="0063043C">
      <w:pPr>
        <w:pStyle w:val="a3"/>
        <w:numPr>
          <w:ilvl w:val="0"/>
          <w:numId w:val="15"/>
        </w:numPr>
        <w:spacing w:after="0"/>
        <w:ind w:left="0" w:firstLine="927"/>
        <w:jc w:val="both"/>
        <w:rPr>
          <w:sz w:val="28"/>
          <w:szCs w:val="28"/>
        </w:rPr>
      </w:pPr>
      <w:r w:rsidRPr="0063043C">
        <w:rPr>
          <w:sz w:val="28"/>
          <w:szCs w:val="28"/>
        </w:rPr>
        <w:t>Розроблено та затверджено генеральні плани 6 населених пунктів (Новий Білоус, Седнів, Киїнка, Количівка, Новоселівка, Вознесенське).</w:t>
      </w:r>
    </w:p>
    <w:p w:rsidR="003F0F8D" w:rsidRDefault="003F0F8D" w:rsidP="003F0F8D">
      <w:pPr>
        <w:shd w:val="clear" w:color="auto" w:fill="FFFFFF"/>
        <w:ind w:left="709"/>
        <w:jc w:val="both"/>
        <w:rPr>
          <w:bCs/>
          <w:sz w:val="28"/>
          <w:szCs w:val="28"/>
        </w:rPr>
      </w:pPr>
    </w:p>
    <w:p w:rsidR="003F0F8D" w:rsidRDefault="003F0F8D" w:rsidP="003F2D08">
      <w:pPr>
        <w:ind w:firstLine="567"/>
        <w:rPr>
          <w:b/>
          <w:sz w:val="28"/>
          <w:szCs w:val="28"/>
          <w:u w:val="single"/>
        </w:rPr>
      </w:pPr>
      <w:r>
        <w:rPr>
          <w:b/>
          <w:sz w:val="28"/>
          <w:szCs w:val="28"/>
          <w:u w:val="single"/>
        </w:rPr>
        <w:t>Освітлення населених пунктів</w:t>
      </w:r>
    </w:p>
    <w:p w:rsidR="003F0F8D" w:rsidRPr="00DE2C58" w:rsidRDefault="003F0F8D" w:rsidP="003F0F8D">
      <w:pPr>
        <w:ind w:firstLine="567"/>
        <w:jc w:val="center"/>
        <w:rPr>
          <w:b/>
          <w:sz w:val="28"/>
          <w:szCs w:val="28"/>
          <w:u w:val="single"/>
        </w:rPr>
      </w:pPr>
    </w:p>
    <w:p w:rsidR="00D71BD9" w:rsidRPr="00653ADE" w:rsidRDefault="003F0F8D" w:rsidP="00653ADE">
      <w:pPr>
        <w:pStyle w:val="a9"/>
        <w:numPr>
          <w:ilvl w:val="1"/>
          <w:numId w:val="16"/>
        </w:numPr>
        <w:spacing w:before="90" w:beforeAutospacing="0" w:after="90" w:afterAutospacing="0"/>
        <w:ind w:left="0" w:right="180" w:firstLine="851"/>
        <w:jc w:val="both"/>
        <w:rPr>
          <w:color w:val="000000"/>
          <w:sz w:val="28"/>
          <w:szCs w:val="28"/>
          <w:lang w:val="uk-UA"/>
        </w:rPr>
      </w:pPr>
      <w:r>
        <w:rPr>
          <w:sz w:val="28"/>
          <w:szCs w:val="28"/>
        </w:rPr>
        <w:t>У 201</w:t>
      </w:r>
      <w:r w:rsidR="00AF5314">
        <w:rPr>
          <w:sz w:val="28"/>
          <w:szCs w:val="28"/>
          <w:lang w:val="uk-UA"/>
        </w:rPr>
        <w:t>6</w:t>
      </w:r>
      <w:r>
        <w:rPr>
          <w:sz w:val="28"/>
          <w:szCs w:val="28"/>
        </w:rPr>
        <w:t xml:space="preserve">-2018 роках </w:t>
      </w:r>
      <w:r w:rsidR="00600CDE">
        <w:rPr>
          <w:sz w:val="28"/>
          <w:szCs w:val="28"/>
          <w:lang w:val="uk-UA"/>
        </w:rPr>
        <w:t>реалізовано проектів</w:t>
      </w:r>
      <w:r w:rsidR="0003068B">
        <w:rPr>
          <w:sz w:val="28"/>
          <w:szCs w:val="28"/>
          <w:lang w:val="uk-UA"/>
        </w:rPr>
        <w:t xml:space="preserve"> </w:t>
      </w:r>
      <w:r w:rsidR="00DF715A">
        <w:rPr>
          <w:sz w:val="28"/>
          <w:szCs w:val="28"/>
          <w:lang w:val="uk-UA"/>
        </w:rPr>
        <w:t>по вуличному</w:t>
      </w:r>
      <w:r w:rsidR="0003068B">
        <w:rPr>
          <w:sz w:val="28"/>
          <w:szCs w:val="28"/>
          <w:lang w:val="uk-UA"/>
        </w:rPr>
        <w:t xml:space="preserve"> о</w:t>
      </w:r>
      <w:r w:rsidR="00600CDE">
        <w:rPr>
          <w:sz w:val="28"/>
          <w:szCs w:val="28"/>
          <w:lang w:val="uk-UA"/>
        </w:rPr>
        <w:t>світленн</w:t>
      </w:r>
      <w:r w:rsidR="00DF715A">
        <w:rPr>
          <w:sz w:val="28"/>
          <w:szCs w:val="28"/>
          <w:lang w:val="uk-UA"/>
        </w:rPr>
        <w:t xml:space="preserve">ю </w:t>
      </w:r>
      <w:r w:rsidR="0003068B">
        <w:rPr>
          <w:sz w:val="28"/>
          <w:szCs w:val="28"/>
          <w:lang w:val="uk-UA"/>
        </w:rPr>
        <w:t xml:space="preserve">населених пунктів на загальну суму близько </w:t>
      </w:r>
      <w:r w:rsidR="005D590A">
        <w:rPr>
          <w:b/>
          <w:sz w:val="28"/>
          <w:szCs w:val="28"/>
          <w:lang w:val="uk-UA"/>
        </w:rPr>
        <w:t>3,1</w:t>
      </w:r>
      <w:r w:rsidR="0003068B" w:rsidRPr="00600CDE">
        <w:rPr>
          <w:b/>
          <w:sz w:val="28"/>
          <w:szCs w:val="28"/>
          <w:lang w:val="uk-UA"/>
        </w:rPr>
        <w:t xml:space="preserve"> млн грн,</w:t>
      </w:r>
      <w:r w:rsidR="0003068B">
        <w:rPr>
          <w:sz w:val="28"/>
          <w:szCs w:val="28"/>
          <w:lang w:val="uk-UA"/>
        </w:rPr>
        <w:t xml:space="preserve"> в тому числі:</w:t>
      </w:r>
    </w:p>
    <w:p w:rsidR="00DF715A" w:rsidRDefault="00DF715A" w:rsidP="00DF715A">
      <w:pPr>
        <w:numPr>
          <w:ilvl w:val="0"/>
          <w:numId w:val="16"/>
        </w:numPr>
        <w:ind w:left="0" w:firstLine="851"/>
        <w:jc w:val="both"/>
        <w:rPr>
          <w:color w:val="000000"/>
          <w:sz w:val="28"/>
          <w:szCs w:val="28"/>
        </w:rPr>
      </w:pPr>
      <w:r>
        <w:rPr>
          <w:color w:val="000000"/>
          <w:sz w:val="28"/>
          <w:szCs w:val="28"/>
        </w:rPr>
        <w:t xml:space="preserve">Реконструкція вуличного освітлення с.Анисів </w:t>
      </w:r>
      <w:r w:rsidR="00600CDE">
        <w:rPr>
          <w:color w:val="000000"/>
          <w:sz w:val="28"/>
          <w:szCs w:val="28"/>
        </w:rPr>
        <w:t>(1102,3 тис.грн</w:t>
      </w:r>
      <w:r>
        <w:rPr>
          <w:color w:val="000000"/>
          <w:sz w:val="28"/>
          <w:szCs w:val="28"/>
        </w:rPr>
        <w:t>).</w:t>
      </w:r>
    </w:p>
    <w:p w:rsidR="003F0F8D" w:rsidRDefault="00600CDE" w:rsidP="003F0F8D">
      <w:pPr>
        <w:pStyle w:val="a9"/>
        <w:numPr>
          <w:ilvl w:val="1"/>
          <w:numId w:val="16"/>
        </w:numPr>
        <w:spacing w:before="90" w:beforeAutospacing="0" w:after="90" w:afterAutospacing="0"/>
        <w:ind w:left="0" w:right="180" w:firstLine="851"/>
        <w:jc w:val="both"/>
        <w:rPr>
          <w:color w:val="000000"/>
          <w:sz w:val="28"/>
          <w:szCs w:val="28"/>
          <w:lang w:val="uk-UA"/>
        </w:rPr>
      </w:pPr>
      <w:r>
        <w:rPr>
          <w:sz w:val="28"/>
          <w:szCs w:val="28"/>
          <w:lang w:val="uk-UA"/>
        </w:rPr>
        <w:t>Ч</w:t>
      </w:r>
      <w:r>
        <w:rPr>
          <w:sz w:val="28"/>
          <w:szCs w:val="28"/>
        </w:rPr>
        <w:t>астков</w:t>
      </w:r>
      <w:r>
        <w:rPr>
          <w:sz w:val="28"/>
          <w:szCs w:val="28"/>
          <w:lang w:val="uk-UA"/>
        </w:rPr>
        <w:t>а</w:t>
      </w:r>
      <w:r>
        <w:rPr>
          <w:sz w:val="28"/>
          <w:szCs w:val="28"/>
        </w:rPr>
        <w:t xml:space="preserve"> модернізаці</w:t>
      </w:r>
      <w:r>
        <w:rPr>
          <w:sz w:val="28"/>
          <w:szCs w:val="28"/>
          <w:lang w:val="uk-UA"/>
        </w:rPr>
        <w:t>я</w:t>
      </w:r>
      <w:r w:rsidRPr="00C2186B">
        <w:rPr>
          <w:sz w:val="28"/>
          <w:szCs w:val="28"/>
        </w:rPr>
        <w:t xml:space="preserve"> </w:t>
      </w:r>
      <w:r>
        <w:rPr>
          <w:sz w:val="28"/>
          <w:szCs w:val="28"/>
        </w:rPr>
        <w:t>вуличного освітлення</w:t>
      </w:r>
      <w:r w:rsidR="003F0F8D">
        <w:rPr>
          <w:sz w:val="28"/>
          <w:szCs w:val="28"/>
        </w:rPr>
        <w:t xml:space="preserve"> у с. Старий Білоус</w:t>
      </w:r>
      <w:r w:rsidR="003F0F8D" w:rsidRPr="00C2186B">
        <w:rPr>
          <w:sz w:val="28"/>
          <w:szCs w:val="28"/>
        </w:rPr>
        <w:t xml:space="preserve">  </w:t>
      </w:r>
      <w:r w:rsidR="003F0F8D">
        <w:rPr>
          <w:sz w:val="28"/>
          <w:szCs w:val="28"/>
        </w:rPr>
        <w:t xml:space="preserve"> </w:t>
      </w:r>
      <w:r>
        <w:rPr>
          <w:sz w:val="28"/>
          <w:szCs w:val="28"/>
        </w:rPr>
        <w:t>(</w:t>
      </w:r>
      <w:r w:rsidR="003F0F8D">
        <w:rPr>
          <w:sz w:val="28"/>
          <w:szCs w:val="28"/>
        </w:rPr>
        <w:t>350 тис.грн</w:t>
      </w:r>
      <w:r w:rsidR="003F0F8D" w:rsidRPr="00C2186B">
        <w:rPr>
          <w:sz w:val="28"/>
          <w:szCs w:val="28"/>
        </w:rPr>
        <w:t xml:space="preserve">). </w:t>
      </w:r>
      <w:r>
        <w:rPr>
          <w:sz w:val="28"/>
          <w:szCs w:val="28"/>
          <w:lang w:val="uk-UA"/>
        </w:rPr>
        <w:t>М</w:t>
      </w:r>
      <w:r w:rsidR="003F0F8D">
        <w:rPr>
          <w:sz w:val="28"/>
          <w:szCs w:val="28"/>
        </w:rPr>
        <w:t>онтаж 14</w:t>
      </w:r>
      <w:r w:rsidR="003F0F8D" w:rsidRPr="00C2186B">
        <w:rPr>
          <w:sz w:val="28"/>
          <w:szCs w:val="28"/>
        </w:rPr>
        <w:t xml:space="preserve"> сучасних LED-світильник</w:t>
      </w:r>
      <w:r w:rsidR="003F0F8D">
        <w:rPr>
          <w:sz w:val="28"/>
          <w:szCs w:val="28"/>
        </w:rPr>
        <w:t>ів, що живляться від сонячних панелей та</w:t>
      </w:r>
      <w:r w:rsidR="003F0F8D" w:rsidRPr="007651BD">
        <w:rPr>
          <w:color w:val="000000"/>
          <w:sz w:val="32"/>
          <w:szCs w:val="32"/>
          <w:lang w:val="uk-UA"/>
        </w:rPr>
        <w:t xml:space="preserve"> </w:t>
      </w:r>
      <w:r w:rsidR="003F0F8D" w:rsidRPr="00F6561D">
        <w:rPr>
          <w:color w:val="000000"/>
          <w:sz w:val="28"/>
          <w:szCs w:val="32"/>
          <w:lang w:val="uk-UA"/>
        </w:rPr>
        <w:t>встановлено</w:t>
      </w:r>
      <w:r w:rsidR="003F0F8D">
        <w:rPr>
          <w:color w:val="000000"/>
          <w:sz w:val="32"/>
          <w:szCs w:val="32"/>
          <w:lang w:val="uk-UA"/>
        </w:rPr>
        <w:t xml:space="preserve"> </w:t>
      </w:r>
      <w:r w:rsidR="003F0F8D">
        <w:rPr>
          <w:color w:val="000000"/>
          <w:sz w:val="28"/>
          <w:szCs w:val="28"/>
          <w:lang w:val="uk-UA"/>
        </w:rPr>
        <w:t>архітектурно-паркову композицію</w:t>
      </w:r>
      <w:r w:rsidR="003F0F8D" w:rsidRPr="00253CA0">
        <w:rPr>
          <w:color w:val="000000"/>
          <w:sz w:val="28"/>
          <w:szCs w:val="28"/>
          <w:lang w:val="uk-UA"/>
        </w:rPr>
        <w:t xml:space="preserve"> з с</w:t>
      </w:r>
      <w:r>
        <w:rPr>
          <w:color w:val="000000"/>
          <w:sz w:val="28"/>
          <w:szCs w:val="28"/>
          <w:lang w:val="uk-UA"/>
        </w:rPr>
        <w:t>онячними панелями (191,9</w:t>
      </w:r>
      <w:r w:rsidR="003F0F8D">
        <w:rPr>
          <w:color w:val="000000"/>
          <w:sz w:val="28"/>
          <w:szCs w:val="28"/>
          <w:lang w:val="uk-UA"/>
        </w:rPr>
        <w:t xml:space="preserve"> тис.грн).</w:t>
      </w:r>
    </w:p>
    <w:p w:rsidR="003F0F8D" w:rsidRDefault="003F0F8D" w:rsidP="003F0F8D">
      <w:pPr>
        <w:numPr>
          <w:ilvl w:val="0"/>
          <w:numId w:val="16"/>
        </w:numPr>
        <w:ind w:left="0" w:firstLine="851"/>
        <w:jc w:val="both"/>
        <w:rPr>
          <w:color w:val="000000"/>
          <w:sz w:val="28"/>
          <w:szCs w:val="28"/>
        </w:rPr>
      </w:pPr>
      <w:r>
        <w:rPr>
          <w:color w:val="000000"/>
          <w:sz w:val="28"/>
          <w:szCs w:val="28"/>
        </w:rPr>
        <w:t>Реконструкція вуличн</w:t>
      </w:r>
      <w:r w:rsidR="00AA4137">
        <w:rPr>
          <w:color w:val="000000"/>
          <w:sz w:val="28"/>
          <w:szCs w:val="28"/>
        </w:rPr>
        <w:t>ого освітлення с.Довжик по вул. Любецькій (</w:t>
      </w:r>
      <w:r>
        <w:rPr>
          <w:color w:val="000000"/>
          <w:sz w:val="28"/>
          <w:szCs w:val="28"/>
        </w:rPr>
        <w:t>289,6  тис.грн).</w:t>
      </w:r>
    </w:p>
    <w:p w:rsidR="003F0F8D" w:rsidRDefault="003F0F8D" w:rsidP="003F0F8D">
      <w:pPr>
        <w:numPr>
          <w:ilvl w:val="0"/>
          <w:numId w:val="16"/>
        </w:numPr>
        <w:ind w:left="0" w:firstLine="851"/>
        <w:jc w:val="both"/>
        <w:rPr>
          <w:rFonts w:eastAsia="Times New Roman"/>
          <w:sz w:val="28"/>
          <w:szCs w:val="28"/>
        </w:rPr>
      </w:pPr>
      <w:r w:rsidRPr="00A953CD">
        <w:rPr>
          <w:rFonts w:eastAsia="Times New Roman"/>
          <w:sz w:val="28"/>
          <w:szCs w:val="28"/>
        </w:rPr>
        <w:t>Будівництво мереж зовнішнього освітлення вулиць</w:t>
      </w:r>
      <w:r w:rsidR="00AA4137">
        <w:rPr>
          <w:rFonts w:eastAsia="Times New Roman"/>
          <w:sz w:val="28"/>
          <w:szCs w:val="28"/>
        </w:rPr>
        <w:t xml:space="preserve"> с. Черниш (267,0 тис.грн</w:t>
      </w:r>
      <w:r>
        <w:rPr>
          <w:rFonts w:eastAsia="Times New Roman"/>
          <w:sz w:val="28"/>
          <w:szCs w:val="28"/>
        </w:rPr>
        <w:t>).</w:t>
      </w:r>
    </w:p>
    <w:p w:rsidR="00FC5111" w:rsidRDefault="00FC5111" w:rsidP="003F0F8D">
      <w:pPr>
        <w:numPr>
          <w:ilvl w:val="0"/>
          <w:numId w:val="16"/>
        </w:numPr>
        <w:ind w:left="0" w:firstLine="851"/>
        <w:jc w:val="both"/>
        <w:rPr>
          <w:rFonts w:eastAsia="Times New Roman"/>
          <w:sz w:val="28"/>
          <w:szCs w:val="28"/>
        </w:rPr>
      </w:pPr>
      <w:r>
        <w:rPr>
          <w:sz w:val="28"/>
          <w:szCs w:val="28"/>
        </w:rPr>
        <w:t>Будівництво мереж вуличного освітле</w:t>
      </w:r>
      <w:r w:rsidR="00454A77">
        <w:rPr>
          <w:sz w:val="28"/>
          <w:szCs w:val="28"/>
        </w:rPr>
        <w:t>ння в  с.Киїнка - 247,8</w:t>
      </w:r>
      <w:r>
        <w:rPr>
          <w:sz w:val="28"/>
          <w:szCs w:val="28"/>
        </w:rPr>
        <w:t xml:space="preserve"> тис.грн.</w:t>
      </w:r>
    </w:p>
    <w:p w:rsidR="00600CDE" w:rsidRDefault="00600CDE" w:rsidP="00600CDE">
      <w:pPr>
        <w:pStyle w:val="a9"/>
        <w:numPr>
          <w:ilvl w:val="0"/>
          <w:numId w:val="16"/>
        </w:numPr>
        <w:spacing w:before="90" w:beforeAutospacing="0" w:after="90" w:afterAutospacing="0"/>
        <w:ind w:left="0" w:right="180" w:firstLine="851"/>
        <w:jc w:val="both"/>
        <w:rPr>
          <w:color w:val="000000"/>
          <w:sz w:val="28"/>
          <w:szCs w:val="28"/>
          <w:lang w:val="uk-UA"/>
        </w:rPr>
      </w:pPr>
      <w:r w:rsidRPr="006473A8">
        <w:rPr>
          <w:color w:val="000000"/>
          <w:sz w:val="28"/>
          <w:szCs w:val="28"/>
        </w:rPr>
        <w:t>Вуличне освітлення</w:t>
      </w:r>
      <w:r>
        <w:rPr>
          <w:color w:val="000000"/>
          <w:sz w:val="28"/>
          <w:szCs w:val="28"/>
        </w:rPr>
        <w:t xml:space="preserve"> по с. Хмільниця (1</w:t>
      </w:r>
      <w:r>
        <w:rPr>
          <w:color w:val="000000"/>
          <w:sz w:val="28"/>
          <w:szCs w:val="28"/>
          <w:lang w:val="uk-UA"/>
        </w:rPr>
        <w:t>88,1</w:t>
      </w:r>
      <w:r w:rsidRPr="006473A8">
        <w:rPr>
          <w:color w:val="000000"/>
          <w:sz w:val="28"/>
          <w:szCs w:val="28"/>
        </w:rPr>
        <w:t xml:space="preserve"> тис. грн</w:t>
      </w:r>
      <w:r>
        <w:rPr>
          <w:color w:val="000000"/>
          <w:sz w:val="28"/>
          <w:szCs w:val="28"/>
        </w:rPr>
        <w:t>)</w:t>
      </w:r>
      <w:r>
        <w:rPr>
          <w:color w:val="000000"/>
          <w:sz w:val="28"/>
          <w:szCs w:val="28"/>
          <w:lang w:val="uk-UA"/>
        </w:rPr>
        <w:t>.</w:t>
      </w:r>
    </w:p>
    <w:p w:rsidR="00FC5111" w:rsidRDefault="00FC5111" w:rsidP="00600CDE">
      <w:pPr>
        <w:pStyle w:val="a9"/>
        <w:numPr>
          <w:ilvl w:val="0"/>
          <w:numId w:val="16"/>
        </w:numPr>
        <w:spacing w:before="90" w:beforeAutospacing="0" w:after="90" w:afterAutospacing="0"/>
        <w:ind w:left="0" w:right="180" w:firstLine="851"/>
        <w:jc w:val="both"/>
        <w:rPr>
          <w:color w:val="000000"/>
          <w:sz w:val="28"/>
          <w:szCs w:val="28"/>
          <w:lang w:val="uk-UA"/>
        </w:rPr>
      </w:pPr>
      <w:r>
        <w:rPr>
          <w:sz w:val="28"/>
          <w:szCs w:val="28"/>
        </w:rPr>
        <w:t>Будівництво мереж вуличного освітлення на території Трисвятськосло</w:t>
      </w:r>
      <w:r w:rsidR="00454A77">
        <w:rPr>
          <w:sz w:val="28"/>
          <w:szCs w:val="28"/>
        </w:rPr>
        <w:t>бідської сільської ради – 83,1</w:t>
      </w:r>
      <w:r>
        <w:rPr>
          <w:sz w:val="28"/>
          <w:szCs w:val="28"/>
        </w:rPr>
        <w:t xml:space="preserve"> тис.грн</w:t>
      </w:r>
      <w:r>
        <w:rPr>
          <w:sz w:val="28"/>
          <w:szCs w:val="28"/>
          <w:lang w:val="uk-UA"/>
        </w:rPr>
        <w:t>.</w:t>
      </w:r>
    </w:p>
    <w:p w:rsidR="00FC5111" w:rsidRDefault="00FC5111" w:rsidP="007941A6">
      <w:pPr>
        <w:pStyle w:val="a9"/>
        <w:numPr>
          <w:ilvl w:val="0"/>
          <w:numId w:val="16"/>
        </w:numPr>
        <w:spacing w:before="90" w:beforeAutospacing="0" w:after="90" w:afterAutospacing="0"/>
        <w:ind w:left="0" w:right="-61" w:firstLine="851"/>
        <w:jc w:val="both"/>
        <w:rPr>
          <w:color w:val="000000"/>
          <w:sz w:val="28"/>
          <w:szCs w:val="28"/>
          <w:lang w:val="uk-UA"/>
        </w:rPr>
      </w:pPr>
      <w:r>
        <w:rPr>
          <w:sz w:val="28"/>
          <w:szCs w:val="28"/>
        </w:rPr>
        <w:t xml:space="preserve">Будівництво мереж вуличного освітлення </w:t>
      </w:r>
      <w:r>
        <w:rPr>
          <w:sz w:val="28"/>
          <w:szCs w:val="28"/>
          <w:lang w:val="uk-UA"/>
        </w:rPr>
        <w:t xml:space="preserve">в </w:t>
      </w:r>
      <w:r w:rsidR="00454A77">
        <w:rPr>
          <w:sz w:val="28"/>
          <w:szCs w:val="28"/>
        </w:rPr>
        <w:t>с.Мохнатин - 82,3</w:t>
      </w:r>
      <w:r w:rsidR="007941A6">
        <w:rPr>
          <w:sz w:val="28"/>
          <w:szCs w:val="28"/>
          <w:lang w:val="uk-UA"/>
        </w:rPr>
        <w:t xml:space="preserve"> </w:t>
      </w:r>
      <w:r>
        <w:rPr>
          <w:sz w:val="28"/>
          <w:szCs w:val="28"/>
        </w:rPr>
        <w:t>тис.грн.</w:t>
      </w:r>
    </w:p>
    <w:p w:rsidR="00DF715A" w:rsidRDefault="00DF715A" w:rsidP="00DF715A">
      <w:pPr>
        <w:numPr>
          <w:ilvl w:val="0"/>
          <w:numId w:val="16"/>
        </w:numPr>
        <w:ind w:left="0" w:firstLine="851"/>
        <w:jc w:val="both"/>
        <w:rPr>
          <w:color w:val="000000"/>
          <w:sz w:val="28"/>
          <w:szCs w:val="28"/>
        </w:rPr>
      </w:pPr>
      <w:r>
        <w:rPr>
          <w:color w:val="000000"/>
          <w:sz w:val="28"/>
          <w:szCs w:val="28"/>
        </w:rPr>
        <w:t xml:space="preserve">Реконструкція в рамках відновлення частини мереж зовнішнього освітлення с. Ковпита </w:t>
      </w:r>
      <w:r w:rsidR="00AA4137">
        <w:rPr>
          <w:color w:val="000000"/>
          <w:sz w:val="28"/>
          <w:szCs w:val="28"/>
        </w:rPr>
        <w:t>(</w:t>
      </w:r>
      <w:r w:rsidR="00454A77">
        <w:rPr>
          <w:color w:val="000000"/>
          <w:sz w:val="28"/>
          <w:szCs w:val="28"/>
        </w:rPr>
        <w:t>48,8</w:t>
      </w:r>
      <w:r>
        <w:rPr>
          <w:color w:val="000000"/>
          <w:sz w:val="28"/>
          <w:szCs w:val="28"/>
        </w:rPr>
        <w:t xml:space="preserve"> тис.грн). </w:t>
      </w:r>
    </w:p>
    <w:p w:rsidR="00FC5111" w:rsidRDefault="00FC5111" w:rsidP="00DF715A">
      <w:pPr>
        <w:numPr>
          <w:ilvl w:val="0"/>
          <w:numId w:val="16"/>
        </w:numPr>
        <w:ind w:left="0" w:firstLine="851"/>
        <w:jc w:val="both"/>
        <w:rPr>
          <w:color w:val="000000"/>
          <w:sz w:val="28"/>
          <w:szCs w:val="28"/>
        </w:rPr>
      </w:pPr>
      <w:r>
        <w:rPr>
          <w:sz w:val="28"/>
          <w:szCs w:val="28"/>
        </w:rPr>
        <w:lastRenderedPageBreak/>
        <w:t>Будівництво мереж вуличного освітле</w:t>
      </w:r>
      <w:r w:rsidR="00454A77">
        <w:rPr>
          <w:sz w:val="28"/>
          <w:szCs w:val="28"/>
        </w:rPr>
        <w:t>ння в  смт Гончарівське - 42</w:t>
      </w:r>
      <w:r w:rsidR="007941A6">
        <w:rPr>
          <w:sz w:val="28"/>
          <w:szCs w:val="28"/>
        </w:rPr>
        <w:t xml:space="preserve"> </w:t>
      </w:r>
      <w:r>
        <w:rPr>
          <w:sz w:val="28"/>
          <w:szCs w:val="28"/>
        </w:rPr>
        <w:t>тис.грн.</w:t>
      </w:r>
    </w:p>
    <w:p w:rsidR="003F0F8D" w:rsidRDefault="007941A6" w:rsidP="003F0F8D">
      <w:pPr>
        <w:numPr>
          <w:ilvl w:val="0"/>
          <w:numId w:val="16"/>
        </w:numPr>
        <w:ind w:left="0" w:firstLine="851"/>
        <w:jc w:val="both"/>
        <w:rPr>
          <w:rFonts w:eastAsia="Times New Roman"/>
          <w:sz w:val="28"/>
          <w:szCs w:val="28"/>
        </w:rPr>
      </w:pPr>
      <w:r>
        <w:rPr>
          <w:rFonts w:eastAsia="Times New Roman"/>
          <w:sz w:val="28"/>
          <w:szCs w:val="28"/>
        </w:rPr>
        <w:t>Розроблено проектно-кошторисну документацію</w:t>
      </w:r>
      <w:r w:rsidR="003F0F8D">
        <w:rPr>
          <w:rFonts w:eastAsia="Times New Roman"/>
          <w:sz w:val="28"/>
          <w:szCs w:val="28"/>
        </w:rPr>
        <w:t xml:space="preserve"> по реконструкції мереж зовнішнього осв</w:t>
      </w:r>
      <w:r w:rsidR="00DF715A">
        <w:rPr>
          <w:rFonts w:eastAsia="Times New Roman"/>
          <w:sz w:val="28"/>
          <w:szCs w:val="28"/>
        </w:rPr>
        <w:t>ітлення  в с. Серединка (</w:t>
      </w:r>
      <w:r w:rsidR="00454A77">
        <w:rPr>
          <w:rFonts w:eastAsia="Times New Roman"/>
          <w:sz w:val="28"/>
          <w:szCs w:val="28"/>
        </w:rPr>
        <w:t>29,6</w:t>
      </w:r>
      <w:r w:rsidR="003F0F8D">
        <w:rPr>
          <w:rFonts w:eastAsia="Times New Roman"/>
          <w:sz w:val="28"/>
          <w:szCs w:val="28"/>
        </w:rPr>
        <w:t xml:space="preserve"> тис.грн).</w:t>
      </w:r>
    </w:p>
    <w:p w:rsidR="00FC5111" w:rsidRDefault="00FC5111" w:rsidP="003F0F8D">
      <w:pPr>
        <w:numPr>
          <w:ilvl w:val="0"/>
          <w:numId w:val="16"/>
        </w:numPr>
        <w:ind w:left="0" w:firstLine="851"/>
        <w:jc w:val="both"/>
        <w:rPr>
          <w:rFonts w:eastAsia="Times New Roman"/>
          <w:sz w:val="28"/>
          <w:szCs w:val="28"/>
        </w:rPr>
      </w:pPr>
      <w:r>
        <w:rPr>
          <w:sz w:val="28"/>
          <w:szCs w:val="28"/>
        </w:rPr>
        <w:t>Поточний ремонт мереж вуличного освітлення на території  Хал</w:t>
      </w:r>
      <w:r w:rsidR="00454A77">
        <w:rPr>
          <w:sz w:val="28"/>
          <w:szCs w:val="28"/>
        </w:rPr>
        <w:t>явинської  сільської ради - 27,</w:t>
      </w:r>
      <w:r>
        <w:rPr>
          <w:sz w:val="28"/>
          <w:szCs w:val="28"/>
        </w:rPr>
        <w:t>9 тис.грн.</w:t>
      </w:r>
    </w:p>
    <w:p w:rsidR="00FC5111" w:rsidRPr="00653ADE" w:rsidRDefault="00FC5111" w:rsidP="003F0F8D">
      <w:pPr>
        <w:numPr>
          <w:ilvl w:val="0"/>
          <w:numId w:val="16"/>
        </w:numPr>
        <w:ind w:left="0" w:firstLine="851"/>
        <w:jc w:val="both"/>
        <w:rPr>
          <w:rFonts w:eastAsia="Times New Roman"/>
          <w:sz w:val="28"/>
          <w:szCs w:val="28"/>
        </w:rPr>
      </w:pPr>
      <w:r>
        <w:rPr>
          <w:sz w:val="28"/>
          <w:szCs w:val="28"/>
        </w:rPr>
        <w:t xml:space="preserve">Будівництво мереж вуличного освітлення в с.Юрївка - </w:t>
      </w:r>
      <w:r w:rsidR="00454A77">
        <w:rPr>
          <w:sz w:val="28"/>
          <w:szCs w:val="28"/>
        </w:rPr>
        <w:t>20</w:t>
      </w:r>
      <w:r w:rsidR="007941A6">
        <w:rPr>
          <w:sz w:val="28"/>
          <w:szCs w:val="28"/>
        </w:rPr>
        <w:t xml:space="preserve"> </w:t>
      </w:r>
      <w:r>
        <w:rPr>
          <w:sz w:val="28"/>
          <w:szCs w:val="28"/>
        </w:rPr>
        <w:t>тис.грн.</w:t>
      </w:r>
    </w:p>
    <w:p w:rsidR="00653ADE" w:rsidRPr="00653ADE" w:rsidRDefault="00653ADE" w:rsidP="00653ADE">
      <w:pPr>
        <w:numPr>
          <w:ilvl w:val="0"/>
          <w:numId w:val="16"/>
        </w:numPr>
        <w:ind w:left="0" w:firstLine="851"/>
        <w:jc w:val="both"/>
        <w:rPr>
          <w:sz w:val="28"/>
          <w:szCs w:val="28"/>
        </w:rPr>
      </w:pPr>
      <w:r>
        <w:rPr>
          <w:sz w:val="28"/>
          <w:szCs w:val="28"/>
        </w:rPr>
        <w:t>Поточний ремонт мереж вуличного освітлення на території  Новобілоуської сіль</w:t>
      </w:r>
      <w:r w:rsidR="007941A6">
        <w:rPr>
          <w:sz w:val="28"/>
          <w:szCs w:val="28"/>
        </w:rPr>
        <w:t xml:space="preserve">ської </w:t>
      </w:r>
      <w:r>
        <w:rPr>
          <w:sz w:val="28"/>
          <w:szCs w:val="28"/>
        </w:rPr>
        <w:t>ради – 17,5 тис.грн.</w:t>
      </w:r>
    </w:p>
    <w:p w:rsidR="003F0F8D" w:rsidRDefault="003F0F8D" w:rsidP="003F0F8D">
      <w:pPr>
        <w:numPr>
          <w:ilvl w:val="0"/>
          <w:numId w:val="16"/>
        </w:numPr>
        <w:ind w:left="0" w:firstLine="851"/>
        <w:jc w:val="both"/>
        <w:rPr>
          <w:rFonts w:eastAsia="Times New Roman"/>
          <w:sz w:val="28"/>
          <w:szCs w:val="28"/>
        </w:rPr>
      </w:pPr>
      <w:r>
        <w:rPr>
          <w:rFonts w:eastAsia="Times New Roman"/>
          <w:sz w:val="28"/>
          <w:szCs w:val="28"/>
        </w:rPr>
        <w:t xml:space="preserve">Коригування </w:t>
      </w:r>
      <w:r w:rsidR="007941A6">
        <w:rPr>
          <w:rFonts w:eastAsia="Times New Roman"/>
          <w:sz w:val="28"/>
          <w:szCs w:val="28"/>
        </w:rPr>
        <w:t>проектно-кошторисної документації</w:t>
      </w:r>
      <w:r>
        <w:rPr>
          <w:rFonts w:eastAsia="Times New Roman"/>
          <w:sz w:val="28"/>
          <w:szCs w:val="28"/>
        </w:rPr>
        <w:t xml:space="preserve"> по будівництву мереж зовнішнього освітлення  в с. Полуботки та с. Шевченк</w:t>
      </w:r>
      <w:r w:rsidR="00DF715A">
        <w:rPr>
          <w:rFonts w:eastAsia="Times New Roman"/>
          <w:sz w:val="28"/>
          <w:szCs w:val="28"/>
        </w:rPr>
        <w:t>о (</w:t>
      </w:r>
      <w:r>
        <w:rPr>
          <w:rFonts w:eastAsia="Times New Roman"/>
          <w:sz w:val="28"/>
          <w:szCs w:val="28"/>
        </w:rPr>
        <w:t>12,0 тис.грн).</w:t>
      </w:r>
    </w:p>
    <w:p w:rsidR="00B4067C" w:rsidRDefault="00B4067C" w:rsidP="00B4067C">
      <w:pPr>
        <w:ind w:left="851"/>
        <w:jc w:val="both"/>
        <w:rPr>
          <w:rFonts w:eastAsia="Times New Roman"/>
          <w:sz w:val="28"/>
          <w:szCs w:val="28"/>
        </w:rPr>
      </w:pPr>
    </w:p>
    <w:p w:rsidR="00B4067C" w:rsidRPr="00A953CD" w:rsidRDefault="00FD7797" w:rsidP="00B4067C">
      <w:pPr>
        <w:ind w:left="851"/>
        <w:jc w:val="both"/>
        <w:rPr>
          <w:rFonts w:eastAsia="Times New Roman"/>
          <w:sz w:val="28"/>
          <w:szCs w:val="28"/>
        </w:rPr>
      </w:pPr>
      <w:r>
        <w:rPr>
          <w:noProof/>
          <w:lang w:val="ru-RU"/>
        </w:rPr>
        <w:drawing>
          <wp:inline distT="0" distB="0" distL="0" distR="0">
            <wp:extent cx="2286000" cy="1828800"/>
            <wp:effectExtent l="19050" t="0" r="0" b="0"/>
            <wp:docPr id="7" name="Рисунок 10" descr="Ð¡Ð²ÑÑÐ»Ð¸Ð½Ð° Ð²ÑÐ´ ÐÐµÐ½Ð¸ ÐÑÐ¸Ð¼Ð°Ðº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Ð¡Ð²ÑÑÐ»Ð¸Ð½Ð° Ð²ÑÐ´ ÐÐµÐ½Ð¸ ÐÑÐ¸Ð¼Ð°ÐºÐ¾Ð²Ð°."/>
                    <pic:cNvPicPr>
                      <a:picLocks noChangeAspect="1" noChangeArrowheads="1"/>
                    </pic:cNvPicPr>
                  </pic:nvPicPr>
                  <pic:blipFill>
                    <a:blip r:embed="rId16" cstate="print"/>
                    <a:srcRect/>
                    <a:stretch>
                      <a:fillRect/>
                    </a:stretch>
                  </pic:blipFill>
                  <pic:spPr bwMode="auto">
                    <a:xfrm>
                      <a:off x="0" y="0"/>
                      <a:ext cx="2286000" cy="1828800"/>
                    </a:xfrm>
                    <a:prstGeom prst="rect">
                      <a:avLst/>
                    </a:prstGeom>
                    <a:noFill/>
                    <a:ln w="9525">
                      <a:noFill/>
                      <a:miter lim="800000"/>
                      <a:headEnd/>
                      <a:tailEnd/>
                    </a:ln>
                  </pic:spPr>
                </pic:pic>
              </a:graphicData>
            </a:graphic>
          </wp:inline>
        </w:drawing>
      </w:r>
    </w:p>
    <w:p w:rsidR="003F0F8D" w:rsidRDefault="003F0F8D" w:rsidP="003F0F8D">
      <w:pPr>
        <w:shd w:val="clear" w:color="auto" w:fill="FFFFFF"/>
        <w:ind w:left="709"/>
        <w:jc w:val="both"/>
        <w:rPr>
          <w:bCs/>
          <w:sz w:val="28"/>
          <w:szCs w:val="28"/>
        </w:rPr>
      </w:pPr>
    </w:p>
    <w:p w:rsidR="00C37D14" w:rsidRPr="00C316AC" w:rsidRDefault="00C37D14" w:rsidP="0078089C">
      <w:pPr>
        <w:pStyle w:val="21"/>
        <w:rPr>
          <w:b/>
          <w:sz w:val="28"/>
          <w:szCs w:val="28"/>
          <w:u w:val="single"/>
          <w:lang w:val="uk-UA"/>
        </w:rPr>
      </w:pPr>
      <w:r w:rsidRPr="000208D0">
        <w:rPr>
          <w:b/>
          <w:sz w:val="28"/>
          <w:szCs w:val="28"/>
          <w:u w:val="single"/>
        </w:rPr>
        <w:t>Освіт</w:t>
      </w:r>
      <w:r w:rsidR="00C316AC">
        <w:rPr>
          <w:b/>
          <w:sz w:val="28"/>
          <w:szCs w:val="28"/>
          <w:u w:val="single"/>
          <w:lang w:val="uk-UA"/>
        </w:rPr>
        <w:t>а</w:t>
      </w:r>
    </w:p>
    <w:p w:rsidR="00635416" w:rsidRPr="008F7612" w:rsidRDefault="00635416" w:rsidP="00635416">
      <w:pPr>
        <w:numPr>
          <w:ilvl w:val="0"/>
          <w:numId w:val="7"/>
        </w:numPr>
        <w:tabs>
          <w:tab w:val="num" w:pos="1080"/>
        </w:tabs>
        <w:ind w:left="0" w:firstLine="720"/>
        <w:jc w:val="both"/>
        <w:rPr>
          <w:i/>
          <w:sz w:val="28"/>
          <w:szCs w:val="28"/>
        </w:rPr>
      </w:pPr>
      <w:r w:rsidRPr="00AF674B">
        <w:rPr>
          <w:sz w:val="28"/>
          <w:szCs w:val="28"/>
        </w:rPr>
        <w:t xml:space="preserve">Відкрито </w:t>
      </w:r>
      <w:r>
        <w:rPr>
          <w:sz w:val="28"/>
          <w:szCs w:val="28"/>
        </w:rPr>
        <w:t>7</w:t>
      </w:r>
      <w:r w:rsidRPr="00AF674B">
        <w:rPr>
          <w:sz w:val="28"/>
          <w:szCs w:val="28"/>
        </w:rPr>
        <w:t xml:space="preserve"> закладів дошкільної освіти </w:t>
      </w:r>
      <w:r w:rsidR="00C316AC">
        <w:rPr>
          <w:sz w:val="28"/>
          <w:szCs w:val="28"/>
        </w:rPr>
        <w:t xml:space="preserve"> (у селах Пакуль, Кархівка, Новий Білоус, Ст.Білоус, Рудка, Шибиринівка, Льгів) </w:t>
      </w:r>
      <w:r w:rsidRPr="00AF674B">
        <w:rPr>
          <w:sz w:val="28"/>
          <w:szCs w:val="28"/>
        </w:rPr>
        <w:t xml:space="preserve">та </w:t>
      </w:r>
      <w:r>
        <w:rPr>
          <w:sz w:val="28"/>
          <w:szCs w:val="28"/>
        </w:rPr>
        <w:t>6 груп</w:t>
      </w:r>
      <w:r w:rsidR="00C316AC">
        <w:rPr>
          <w:sz w:val="28"/>
          <w:szCs w:val="28"/>
        </w:rPr>
        <w:t xml:space="preserve"> ( у населених пунктах Киїнка, Олишівка, Снов’янка, Ягідне, Количівка, Хмільниця)</w:t>
      </w:r>
      <w:r w:rsidRPr="00AF674B">
        <w:rPr>
          <w:sz w:val="28"/>
          <w:szCs w:val="28"/>
        </w:rPr>
        <w:t xml:space="preserve"> у діючих закладах. Загалом створено 2</w:t>
      </w:r>
      <w:r>
        <w:rPr>
          <w:sz w:val="28"/>
          <w:szCs w:val="28"/>
        </w:rPr>
        <w:t>80</w:t>
      </w:r>
      <w:r w:rsidRPr="00AF674B">
        <w:rPr>
          <w:sz w:val="28"/>
          <w:szCs w:val="28"/>
        </w:rPr>
        <w:t xml:space="preserve"> додаткових місць для дітей відповідної вікової категорії.</w:t>
      </w:r>
    </w:p>
    <w:p w:rsidR="008F7612" w:rsidRPr="008F7612" w:rsidRDefault="008F7612" w:rsidP="008F7612">
      <w:pPr>
        <w:ind w:left="720"/>
        <w:jc w:val="both"/>
        <w:rPr>
          <w:i/>
          <w:sz w:val="28"/>
          <w:szCs w:val="28"/>
        </w:rPr>
      </w:pPr>
    </w:p>
    <w:p w:rsidR="008F7612" w:rsidRPr="008F7612" w:rsidRDefault="008F7612" w:rsidP="008F7612">
      <w:pPr>
        <w:jc w:val="both"/>
        <w:rPr>
          <w:b/>
          <w:sz w:val="28"/>
          <w:szCs w:val="28"/>
        </w:rPr>
      </w:pPr>
      <w:r>
        <w:rPr>
          <w:b/>
          <w:sz w:val="28"/>
          <w:szCs w:val="28"/>
        </w:rPr>
        <w:t xml:space="preserve">        </w:t>
      </w:r>
      <w:r w:rsidRPr="008F7612">
        <w:rPr>
          <w:b/>
          <w:sz w:val="28"/>
          <w:szCs w:val="28"/>
        </w:rPr>
        <w:t>Кількість ДНЗ, одиниць</w:t>
      </w:r>
    </w:p>
    <w:p w:rsidR="00635416" w:rsidRPr="00AF674B" w:rsidRDefault="00FD7797" w:rsidP="008F7612">
      <w:pPr>
        <w:jc w:val="both"/>
        <w:rPr>
          <w:i/>
          <w:sz w:val="28"/>
          <w:szCs w:val="28"/>
        </w:rPr>
      </w:pPr>
      <w:r>
        <w:rPr>
          <w:i/>
          <w:noProof/>
          <w:sz w:val="28"/>
          <w:szCs w:val="28"/>
          <w:lang w:val="ru-RU"/>
        </w:rPr>
        <w:drawing>
          <wp:inline distT="0" distB="0" distL="0" distR="0">
            <wp:extent cx="2847975" cy="243840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F7612" w:rsidRPr="008F7612">
        <w:rPr>
          <w:noProof/>
          <w:lang w:val="ru-RU"/>
        </w:rPr>
        <w:t xml:space="preserve"> </w:t>
      </w:r>
      <w:r>
        <w:rPr>
          <w:i/>
          <w:noProof/>
          <w:sz w:val="28"/>
          <w:szCs w:val="28"/>
          <w:lang w:val="ru-RU"/>
        </w:rPr>
        <w:drawing>
          <wp:inline distT="0" distB="0" distL="0" distR="0">
            <wp:extent cx="2286000" cy="1524000"/>
            <wp:effectExtent l="19050" t="0" r="0" b="0"/>
            <wp:docPr id="9" name="Picture 2" descr="Описание: E:\днз ст білоус\IMG_9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E:\днз ст білоус\IMG_9979.jpg"/>
                    <pic:cNvPicPr>
                      <a:picLocks noChangeAspect="1" noChangeArrowheads="1"/>
                    </pic:cNvPicPr>
                  </pic:nvPicPr>
                  <pic:blipFill>
                    <a:blip r:embed="rId18"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635416" w:rsidRPr="00D45917" w:rsidRDefault="00D45917" w:rsidP="00D45917">
      <w:pPr>
        <w:numPr>
          <w:ilvl w:val="0"/>
          <w:numId w:val="7"/>
        </w:numPr>
        <w:tabs>
          <w:tab w:val="num" w:pos="1080"/>
        </w:tabs>
        <w:ind w:left="0" w:firstLine="720"/>
        <w:jc w:val="both"/>
        <w:rPr>
          <w:sz w:val="28"/>
          <w:szCs w:val="28"/>
          <w:shd w:val="clear" w:color="auto" w:fill="FFFFFF"/>
        </w:rPr>
      </w:pPr>
      <w:r w:rsidRPr="00AF674B">
        <w:rPr>
          <w:sz w:val="28"/>
          <w:szCs w:val="28"/>
        </w:rPr>
        <w:t xml:space="preserve">З 1 вересня 2018 року </w:t>
      </w:r>
      <w:r>
        <w:rPr>
          <w:sz w:val="28"/>
          <w:szCs w:val="28"/>
        </w:rPr>
        <w:t>559</w:t>
      </w:r>
      <w:r w:rsidRPr="00AF674B">
        <w:rPr>
          <w:sz w:val="28"/>
          <w:szCs w:val="28"/>
        </w:rPr>
        <w:t xml:space="preserve"> учнів у </w:t>
      </w:r>
      <w:r>
        <w:rPr>
          <w:sz w:val="28"/>
          <w:szCs w:val="28"/>
        </w:rPr>
        <w:t>42</w:t>
      </w:r>
      <w:r w:rsidRPr="00AF674B">
        <w:rPr>
          <w:sz w:val="28"/>
          <w:szCs w:val="28"/>
        </w:rPr>
        <w:t xml:space="preserve"> перших класах навчаються за новим Державним стандартом початкової освіти в сучасному освітньому середовищі Нової української школи. </w:t>
      </w:r>
      <w:r w:rsidR="0098665C" w:rsidRPr="00D45917">
        <w:rPr>
          <w:sz w:val="28"/>
          <w:szCs w:val="28"/>
        </w:rPr>
        <w:t xml:space="preserve">На забезпечення нового освітнього середовища для учнів 1 класів із державного та місцевого бюджетів використано </w:t>
      </w:r>
      <w:r w:rsidR="0098665C" w:rsidRPr="00D45917">
        <w:rPr>
          <w:sz w:val="28"/>
          <w:szCs w:val="28"/>
        </w:rPr>
        <w:lastRenderedPageBreak/>
        <w:t>близько 2,5 млн грн</w:t>
      </w:r>
      <w:r>
        <w:rPr>
          <w:sz w:val="28"/>
          <w:szCs w:val="28"/>
        </w:rPr>
        <w:t>: придбано нові меблі, комп’ютерну техніку,  мультимедійне обладнання, навчально-дидактичні матеріали.</w:t>
      </w:r>
    </w:p>
    <w:p w:rsidR="00635416" w:rsidRPr="00AF674B" w:rsidRDefault="00635416" w:rsidP="00635416">
      <w:pPr>
        <w:numPr>
          <w:ilvl w:val="0"/>
          <w:numId w:val="7"/>
        </w:numPr>
        <w:tabs>
          <w:tab w:val="num" w:pos="1080"/>
        </w:tabs>
        <w:ind w:left="0" w:firstLine="720"/>
        <w:jc w:val="both"/>
        <w:rPr>
          <w:sz w:val="28"/>
          <w:szCs w:val="28"/>
          <w:lang w:val="ru-RU"/>
        </w:rPr>
      </w:pPr>
      <w:r w:rsidRPr="00AF674B">
        <w:rPr>
          <w:sz w:val="28"/>
          <w:szCs w:val="28"/>
        </w:rPr>
        <w:t xml:space="preserve">14 грудня 2017 року  рішенням </w:t>
      </w:r>
      <w:r w:rsidR="007941A6">
        <w:rPr>
          <w:sz w:val="28"/>
          <w:szCs w:val="28"/>
        </w:rPr>
        <w:t xml:space="preserve">Чернігівської </w:t>
      </w:r>
      <w:r w:rsidRPr="00AF674B">
        <w:rPr>
          <w:sz w:val="28"/>
          <w:szCs w:val="28"/>
        </w:rPr>
        <w:t>районної ради створено  комунальну установу «</w:t>
      </w:r>
      <w:r w:rsidR="00D06AE2">
        <w:rPr>
          <w:bCs/>
          <w:sz w:val="28"/>
          <w:szCs w:val="28"/>
        </w:rPr>
        <w:t>Інклюзивно-</w:t>
      </w:r>
      <w:r w:rsidRPr="00AF674B">
        <w:rPr>
          <w:bCs/>
          <w:sz w:val="28"/>
          <w:szCs w:val="28"/>
        </w:rPr>
        <w:t>ресурсний  центр».</w:t>
      </w:r>
    </w:p>
    <w:p w:rsidR="00635416" w:rsidRPr="00AF674B" w:rsidRDefault="00635416" w:rsidP="00635416">
      <w:pPr>
        <w:numPr>
          <w:ilvl w:val="0"/>
          <w:numId w:val="7"/>
        </w:numPr>
        <w:tabs>
          <w:tab w:val="num" w:pos="1080"/>
        </w:tabs>
        <w:ind w:left="0" w:firstLine="720"/>
        <w:jc w:val="both"/>
        <w:rPr>
          <w:sz w:val="28"/>
          <w:szCs w:val="28"/>
          <w:shd w:val="clear" w:color="auto" w:fill="FFFFFF"/>
          <w:lang w:val="ru-RU"/>
        </w:rPr>
      </w:pPr>
      <w:r w:rsidRPr="00AF674B">
        <w:rPr>
          <w:iCs/>
          <w:sz w:val="28"/>
          <w:szCs w:val="28"/>
          <w:shd w:val="clear" w:color="auto" w:fill="FFFFFF"/>
          <w:lang w:val="ru-RU"/>
        </w:rPr>
        <w:t>У районі функціонує 2</w:t>
      </w:r>
      <w:r>
        <w:rPr>
          <w:iCs/>
          <w:sz w:val="28"/>
          <w:szCs w:val="28"/>
          <w:shd w:val="clear" w:color="auto" w:fill="FFFFFF"/>
          <w:lang w:val="ru-RU"/>
        </w:rPr>
        <w:t>4</w:t>
      </w:r>
      <w:r w:rsidRPr="00AF674B">
        <w:rPr>
          <w:iCs/>
          <w:sz w:val="28"/>
          <w:szCs w:val="28"/>
          <w:shd w:val="clear" w:color="auto" w:fill="FFFFFF"/>
          <w:lang w:val="ru-RU"/>
        </w:rPr>
        <w:t xml:space="preserve"> інклюзивних класів на базі 1</w:t>
      </w:r>
      <w:r>
        <w:rPr>
          <w:iCs/>
          <w:sz w:val="28"/>
          <w:szCs w:val="28"/>
          <w:shd w:val="clear" w:color="auto" w:fill="FFFFFF"/>
          <w:lang w:val="ru-RU"/>
        </w:rPr>
        <w:t xml:space="preserve">6 </w:t>
      </w:r>
      <w:r w:rsidRPr="00AF674B">
        <w:rPr>
          <w:iCs/>
          <w:sz w:val="28"/>
          <w:szCs w:val="28"/>
          <w:shd w:val="clear" w:color="auto" w:fill="FFFFFF"/>
          <w:lang w:val="ru-RU"/>
        </w:rPr>
        <w:t>закладів освіти та 1 інклюзивна дошкільна група.</w:t>
      </w:r>
      <w:r w:rsidRPr="00AF674B">
        <w:rPr>
          <w:i/>
          <w:iCs/>
          <w:sz w:val="28"/>
          <w:szCs w:val="28"/>
          <w:shd w:val="clear" w:color="auto" w:fill="FFFFFF"/>
          <w:lang w:val="ru-RU"/>
        </w:rPr>
        <w:t xml:space="preserve"> </w:t>
      </w:r>
    </w:p>
    <w:p w:rsidR="00635416" w:rsidRPr="00AF674B" w:rsidRDefault="00635416" w:rsidP="00635416">
      <w:pPr>
        <w:numPr>
          <w:ilvl w:val="0"/>
          <w:numId w:val="7"/>
        </w:numPr>
        <w:tabs>
          <w:tab w:val="num" w:pos="1080"/>
        </w:tabs>
        <w:ind w:left="0" w:firstLine="720"/>
        <w:jc w:val="both"/>
        <w:rPr>
          <w:sz w:val="28"/>
          <w:szCs w:val="28"/>
          <w:shd w:val="clear" w:color="auto" w:fill="FFFFFF"/>
        </w:rPr>
      </w:pPr>
      <w:r w:rsidRPr="00AF674B">
        <w:rPr>
          <w:sz w:val="28"/>
          <w:szCs w:val="28"/>
          <w:shd w:val="clear" w:color="auto" w:fill="FFFFFF"/>
        </w:rPr>
        <w:t>Кількість дітей з особливими освітніми потребами, для яких організовано інклюзивне навчання, зросла із 1 у 2014 році до 2</w:t>
      </w:r>
      <w:r>
        <w:rPr>
          <w:sz w:val="28"/>
          <w:szCs w:val="28"/>
          <w:shd w:val="clear" w:color="auto" w:fill="FFFFFF"/>
        </w:rPr>
        <w:t>6</w:t>
      </w:r>
      <w:r w:rsidRPr="00AF674B">
        <w:rPr>
          <w:sz w:val="28"/>
          <w:szCs w:val="28"/>
          <w:shd w:val="clear" w:color="auto" w:fill="FFFFFF"/>
        </w:rPr>
        <w:t xml:space="preserve"> дітей у 2018 році.</w:t>
      </w:r>
    </w:p>
    <w:p w:rsidR="006E29A0" w:rsidRPr="00AF674B" w:rsidRDefault="006E29A0" w:rsidP="006E29A0">
      <w:pPr>
        <w:numPr>
          <w:ilvl w:val="0"/>
          <w:numId w:val="7"/>
        </w:numPr>
        <w:tabs>
          <w:tab w:val="num" w:pos="1080"/>
        </w:tabs>
        <w:ind w:left="0" w:firstLine="720"/>
        <w:jc w:val="both"/>
        <w:rPr>
          <w:i/>
          <w:sz w:val="28"/>
          <w:szCs w:val="28"/>
        </w:rPr>
      </w:pPr>
      <w:r>
        <w:rPr>
          <w:sz w:val="28"/>
          <w:szCs w:val="28"/>
        </w:rPr>
        <w:t>Ф</w:t>
      </w:r>
      <w:r w:rsidRPr="00AF674B">
        <w:rPr>
          <w:sz w:val="28"/>
          <w:szCs w:val="28"/>
        </w:rPr>
        <w:t>ункціону</w:t>
      </w:r>
      <w:r>
        <w:rPr>
          <w:sz w:val="28"/>
          <w:szCs w:val="28"/>
        </w:rPr>
        <w:t>є</w:t>
      </w:r>
      <w:r w:rsidRPr="00AF674B">
        <w:rPr>
          <w:sz w:val="28"/>
          <w:szCs w:val="28"/>
        </w:rPr>
        <w:t xml:space="preserve"> </w:t>
      </w:r>
      <w:r>
        <w:rPr>
          <w:sz w:val="28"/>
          <w:szCs w:val="28"/>
        </w:rPr>
        <w:t>6</w:t>
      </w:r>
      <w:r w:rsidRPr="00AF674B">
        <w:rPr>
          <w:sz w:val="28"/>
          <w:szCs w:val="28"/>
        </w:rPr>
        <w:t xml:space="preserve"> опорн</w:t>
      </w:r>
      <w:r>
        <w:rPr>
          <w:sz w:val="28"/>
          <w:szCs w:val="28"/>
        </w:rPr>
        <w:t>их</w:t>
      </w:r>
      <w:r w:rsidRPr="00AF674B">
        <w:rPr>
          <w:sz w:val="28"/>
          <w:szCs w:val="28"/>
        </w:rPr>
        <w:t xml:space="preserve"> </w:t>
      </w:r>
      <w:r>
        <w:rPr>
          <w:sz w:val="28"/>
          <w:szCs w:val="28"/>
        </w:rPr>
        <w:t>закладів освіти: Михайло-Коцюбинська, Гончарівська гімназії, Седнівський, Хмільницький навчально-виховні комплекси, Іванівська та Количівська ЗОШ І-ІІІ ступенів.</w:t>
      </w:r>
      <w:r w:rsidRPr="00AF674B">
        <w:rPr>
          <w:sz w:val="28"/>
          <w:szCs w:val="28"/>
        </w:rPr>
        <w:t xml:space="preserve"> Ведеться систематичне оновлення матеріально-технічної бази закладів освіти, зокрема</w:t>
      </w:r>
      <w:r>
        <w:rPr>
          <w:sz w:val="28"/>
          <w:szCs w:val="28"/>
        </w:rPr>
        <w:t>, опорних</w:t>
      </w:r>
      <w:r w:rsidRPr="00AF674B">
        <w:rPr>
          <w:sz w:val="28"/>
          <w:szCs w:val="28"/>
        </w:rPr>
        <w:t xml:space="preserve"> </w:t>
      </w:r>
      <w:r>
        <w:rPr>
          <w:sz w:val="28"/>
          <w:szCs w:val="28"/>
        </w:rPr>
        <w:t>шкіл</w:t>
      </w:r>
      <w:r w:rsidRPr="00AF674B">
        <w:rPr>
          <w:sz w:val="28"/>
          <w:szCs w:val="28"/>
        </w:rPr>
        <w:t xml:space="preserve"> </w:t>
      </w:r>
      <w:r>
        <w:rPr>
          <w:sz w:val="28"/>
          <w:szCs w:val="28"/>
        </w:rPr>
        <w:t xml:space="preserve">та шкіл </w:t>
      </w:r>
      <w:r w:rsidRPr="00AF674B">
        <w:rPr>
          <w:sz w:val="28"/>
          <w:szCs w:val="28"/>
        </w:rPr>
        <w:t>з поглибленим вивченням предметів природнич</w:t>
      </w:r>
      <w:r>
        <w:rPr>
          <w:sz w:val="28"/>
          <w:szCs w:val="28"/>
        </w:rPr>
        <w:t>о-</w:t>
      </w:r>
      <w:r w:rsidRPr="00AF674B">
        <w:rPr>
          <w:sz w:val="28"/>
          <w:szCs w:val="28"/>
        </w:rPr>
        <w:t>математичн</w:t>
      </w:r>
      <w:r>
        <w:rPr>
          <w:sz w:val="28"/>
          <w:szCs w:val="28"/>
        </w:rPr>
        <w:t>ого напрямку</w:t>
      </w:r>
      <w:r w:rsidRPr="00AF674B">
        <w:rPr>
          <w:sz w:val="28"/>
          <w:szCs w:val="28"/>
        </w:rPr>
        <w:t>.</w:t>
      </w:r>
    </w:p>
    <w:p w:rsidR="00512BAF" w:rsidRPr="00AF674B" w:rsidRDefault="00512BAF" w:rsidP="00512BAF">
      <w:pPr>
        <w:numPr>
          <w:ilvl w:val="0"/>
          <w:numId w:val="7"/>
        </w:numPr>
        <w:tabs>
          <w:tab w:val="num" w:pos="1080"/>
        </w:tabs>
        <w:ind w:left="0" w:firstLine="720"/>
        <w:jc w:val="both"/>
        <w:rPr>
          <w:sz w:val="28"/>
          <w:szCs w:val="28"/>
        </w:rPr>
      </w:pPr>
      <w:r w:rsidRPr="00AF674B">
        <w:rPr>
          <w:sz w:val="28"/>
          <w:szCs w:val="28"/>
        </w:rPr>
        <w:t xml:space="preserve">Для здійснення оптимізації мережі закладів освіти, оновлення автопарку та розвантаження маршрутів у 2014-2018 роках із різних джерел фінансування придбано </w:t>
      </w:r>
      <w:r>
        <w:rPr>
          <w:sz w:val="28"/>
          <w:szCs w:val="28"/>
        </w:rPr>
        <w:t>5</w:t>
      </w:r>
      <w:r w:rsidRPr="00AF674B">
        <w:rPr>
          <w:sz w:val="28"/>
          <w:szCs w:val="28"/>
        </w:rPr>
        <w:t xml:space="preserve"> шкільних автобус</w:t>
      </w:r>
      <w:r>
        <w:rPr>
          <w:sz w:val="28"/>
          <w:szCs w:val="28"/>
        </w:rPr>
        <w:t>ів для Дніпровської, Халявинської, Іванівської ЗОШ І-ІІІ ступенів, Ладинської ЗОШ І-ІІ ступенів, Гончарівської гімназії.</w:t>
      </w:r>
    </w:p>
    <w:p w:rsidR="00635416" w:rsidRPr="00AF674B" w:rsidRDefault="00FD7797" w:rsidP="00635416">
      <w:pPr>
        <w:pStyle w:val="ListParagraph"/>
        <w:spacing w:after="0" w:line="240" w:lineRule="auto"/>
        <w:ind w:left="0"/>
        <w:contextualSpacing/>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124075" cy="1371600"/>
            <wp:effectExtent l="19050" t="0" r="9525" b="0"/>
            <wp:docPr id="10" name="Picture 4" descr="Описание: C:\Users\Admin\AppData\Local\Temp\Rar$DIa0.700\АвтобусХалявинШкола Етало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Admin\AppData\Local\Temp\Rar$DIa0.700\АвтобусХалявинШкола Еталон (3).jpg"/>
                    <pic:cNvPicPr>
                      <a:picLocks noChangeAspect="1" noChangeArrowheads="1"/>
                    </pic:cNvPicPr>
                  </pic:nvPicPr>
                  <pic:blipFill>
                    <a:blip r:embed="rId19" cstate="print"/>
                    <a:srcRect t="21414" r="17577" b="7475"/>
                    <a:stretch>
                      <a:fillRect/>
                    </a:stretch>
                  </pic:blipFill>
                  <pic:spPr bwMode="auto">
                    <a:xfrm>
                      <a:off x="0" y="0"/>
                      <a:ext cx="2124075" cy="1371600"/>
                    </a:xfrm>
                    <a:prstGeom prst="rect">
                      <a:avLst/>
                    </a:prstGeom>
                    <a:noFill/>
                    <a:ln w="9525">
                      <a:noFill/>
                      <a:miter lim="800000"/>
                      <a:headEnd/>
                      <a:tailEnd/>
                    </a:ln>
                  </pic:spPr>
                </pic:pic>
              </a:graphicData>
            </a:graphic>
          </wp:inline>
        </w:drawing>
      </w:r>
      <w:r w:rsidR="00635416" w:rsidRPr="00AF674B">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2076450" cy="1390650"/>
            <wp:effectExtent l="19050" t="0" r="0" b="0"/>
            <wp:docPr id="11" name="Picture 2" descr="Описание: http://chadm.cg.gov.ua/web_docs/60/2017/09/img/%D0%B2%D1%80%D1%83%D1%87%D0%B5%D0%BD%D0%BD%D1%8F%20%D0%B0%D0%B2%D1%82%D0%BE%D0%B1%D1%83%D1%81%D0%B0%20%D1%83%20%D0%94%D0%BDi%D0%BF%D1%80%D0%BE%D0%B2%D1%81%D1%8C%D0%BA%D0%BE%D0%BC%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chadm.cg.gov.ua/web_docs/60/2017/09/img/%D0%B2%D1%80%D1%83%D1%87%D0%B5%D0%BD%D0%BD%D1%8F%20%D0%B0%D0%B2%D1%82%D0%BE%D0%B1%D1%83%D1%81%D0%B0%20%D1%83%20%D0%94%D0%BDi%D0%BF%D1%80%D0%BE%D0%B2%D1%81%D1%8C%D0%BA%D0%BE%D0%BC%D1%83.jpg"/>
                    <pic:cNvPicPr>
                      <a:picLocks noChangeAspect="1" noChangeArrowheads="1"/>
                    </pic:cNvPicPr>
                  </pic:nvPicPr>
                  <pic:blipFill>
                    <a:blip r:embed="rId20"/>
                    <a:srcRect/>
                    <a:stretch>
                      <a:fillRect/>
                    </a:stretch>
                  </pic:blipFill>
                  <pic:spPr bwMode="auto">
                    <a:xfrm>
                      <a:off x="0" y="0"/>
                      <a:ext cx="2076450" cy="1390650"/>
                    </a:xfrm>
                    <a:prstGeom prst="rect">
                      <a:avLst/>
                    </a:prstGeom>
                    <a:noFill/>
                    <a:ln w="9525">
                      <a:noFill/>
                      <a:miter lim="800000"/>
                      <a:headEnd/>
                      <a:tailEnd/>
                    </a:ln>
                  </pic:spPr>
                </pic:pic>
              </a:graphicData>
            </a:graphic>
          </wp:inline>
        </w:drawing>
      </w:r>
    </w:p>
    <w:p w:rsidR="00635416" w:rsidRPr="00AF674B" w:rsidRDefault="00635416" w:rsidP="00635416">
      <w:pPr>
        <w:pStyle w:val="ListParagraph"/>
        <w:spacing w:after="0" w:line="240" w:lineRule="auto"/>
        <w:contextualSpacing/>
        <w:jc w:val="both"/>
        <w:rPr>
          <w:rFonts w:ascii="Times New Roman" w:hAnsi="Times New Roman"/>
          <w:sz w:val="28"/>
          <w:szCs w:val="28"/>
          <w:lang w:val="uk-UA"/>
        </w:rPr>
      </w:pPr>
    </w:p>
    <w:p w:rsidR="00635416" w:rsidRPr="00AF674B" w:rsidRDefault="00635416" w:rsidP="00635416">
      <w:pPr>
        <w:numPr>
          <w:ilvl w:val="0"/>
          <w:numId w:val="7"/>
        </w:numPr>
        <w:tabs>
          <w:tab w:val="num" w:pos="1080"/>
        </w:tabs>
        <w:ind w:left="0" w:firstLine="720"/>
        <w:jc w:val="both"/>
        <w:rPr>
          <w:bCs/>
          <w:color w:val="000000"/>
          <w:sz w:val="28"/>
          <w:szCs w:val="28"/>
        </w:rPr>
      </w:pPr>
      <w:r w:rsidRPr="00AF674B">
        <w:rPr>
          <w:sz w:val="28"/>
          <w:szCs w:val="28"/>
        </w:rPr>
        <w:t>Протягом 2014-2018 років проведено капітальні ремонти та реконструкцію котелень закладів освіти району</w:t>
      </w:r>
      <w:r w:rsidR="008065D0">
        <w:rPr>
          <w:sz w:val="28"/>
          <w:szCs w:val="28"/>
        </w:rPr>
        <w:t xml:space="preserve"> на загальну суму </w:t>
      </w:r>
      <w:r w:rsidR="008065D0" w:rsidRPr="008065D0">
        <w:rPr>
          <w:b/>
          <w:sz w:val="28"/>
          <w:szCs w:val="28"/>
        </w:rPr>
        <w:t>3,</w:t>
      </w:r>
      <w:r w:rsidR="00233DA7">
        <w:rPr>
          <w:b/>
          <w:sz w:val="28"/>
          <w:szCs w:val="28"/>
        </w:rPr>
        <w:t>6</w:t>
      </w:r>
      <w:r w:rsidR="008065D0" w:rsidRPr="008065D0">
        <w:rPr>
          <w:b/>
          <w:sz w:val="28"/>
          <w:szCs w:val="28"/>
        </w:rPr>
        <w:t xml:space="preserve"> млн грн</w:t>
      </w:r>
      <w:r w:rsidR="008065D0">
        <w:rPr>
          <w:sz w:val="28"/>
          <w:szCs w:val="28"/>
        </w:rPr>
        <w:t>, в т.ч.</w:t>
      </w:r>
      <w:r>
        <w:rPr>
          <w:sz w:val="28"/>
          <w:szCs w:val="28"/>
        </w:rPr>
        <w:t>:</w:t>
      </w:r>
      <w:r w:rsidRPr="00AF674B">
        <w:rPr>
          <w:sz w:val="28"/>
          <w:szCs w:val="28"/>
        </w:rPr>
        <w:t xml:space="preserve"> </w:t>
      </w:r>
    </w:p>
    <w:p w:rsidR="00635416" w:rsidRPr="00AF674B" w:rsidRDefault="00D06014" w:rsidP="00635416">
      <w:pPr>
        <w:numPr>
          <w:ilvl w:val="0"/>
          <w:numId w:val="13"/>
        </w:numPr>
        <w:ind w:left="0" w:firstLine="709"/>
        <w:jc w:val="both"/>
        <w:rPr>
          <w:rStyle w:val="a8"/>
          <w:b w:val="0"/>
          <w:color w:val="000000"/>
          <w:sz w:val="28"/>
          <w:szCs w:val="28"/>
        </w:rPr>
      </w:pPr>
      <w:r>
        <w:rPr>
          <w:color w:val="00000A"/>
          <w:sz w:val="28"/>
          <w:szCs w:val="28"/>
        </w:rPr>
        <w:t>К</w:t>
      </w:r>
      <w:r w:rsidR="00635416" w:rsidRPr="00AF674B">
        <w:rPr>
          <w:color w:val="00000A"/>
          <w:sz w:val="28"/>
          <w:szCs w:val="28"/>
        </w:rPr>
        <w:t xml:space="preserve">апітальний ремонт котельні </w:t>
      </w:r>
      <w:r w:rsidR="00635416" w:rsidRPr="00AF674B">
        <w:rPr>
          <w:sz w:val="28"/>
          <w:szCs w:val="28"/>
        </w:rPr>
        <w:t>Ковпитської ЗОШ І-ІІІ ступенів з переведенням на альтернативні види палива (вартість ро</w:t>
      </w:r>
      <w:r w:rsidR="00E61954">
        <w:rPr>
          <w:sz w:val="28"/>
          <w:szCs w:val="28"/>
        </w:rPr>
        <w:t>біт  близько 865 тис. грн</w:t>
      </w:r>
      <w:r w:rsidR="00635416" w:rsidRPr="00AF674B">
        <w:rPr>
          <w:sz w:val="28"/>
          <w:szCs w:val="28"/>
        </w:rPr>
        <w:t>)</w:t>
      </w:r>
      <w:r w:rsidR="00810FDC">
        <w:rPr>
          <w:sz w:val="28"/>
          <w:szCs w:val="28"/>
        </w:rPr>
        <w:t>.</w:t>
      </w:r>
    </w:p>
    <w:p w:rsidR="00635416" w:rsidRPr="00AF674B" w:rsidRDefault="00D06014" w:rsidP="00635416">
      <w:pPr>
        <w:numPr>
          <w:ilvl w:val="0"/>
          <w:numId w:val="13"/>
        </w:numPr>
        <w:ind w:left="0" w:firstLine="709"/>
        <w:jc w:val="both"/>
        <w:rPr>
          <w:color w:val="000000"/>
          <w:sz w:val="28"/>
          <w:szCs w:val="28"/>
        </w:rPr>
      </w:pPr>
      <w:r>
        <w:rPr>
          <w:color w:val="00000A"/>
          <w:sz w:val="28"/>
          <w:szCs w:val="28"/>
        </w:rPr>
        <w:t>К</w:t>
      </w:r>
      <w:r w:rsidR="00635416" w:rsidRPr="00AF674B">
        <w:rPr>
          <w:color w:val="00000A"/>
          <w:sz w:val="28"/>
          <w:szCs w:val="28"/>
        </w:rPr>
        <w:t>апітальний ремонт котельні Брусилівської</w:t>
      </w:r>
      <w:r w:rsidR="00635416" w:rsidRPr="00AF674B">
        <w:rPr>
          <w:sz w:val="28"/>
          <w:szCs w:val="28"/>
        </w:rPr>
        <w:t xml:space="preserve"> ЗОШ І-ІІІ ступенів з переведенням на альтернативні види палива (вартість робіт  близько 585 тис. гривень)</w:t>
      </w:r>
      <w:r w:rsidR="00810FDC">
        <w:rPr>
          <w:color w:val="000000"/>
          <w:sz w:val="28"/>
          <w:szCs w:val="28"/>
        </w:rPr>
        <w:t>.</w:t>
      </w:r>
      <w:r w:rsidR="00635416" w:rsidRPr="00AF674B">
        <w:rPr>
          <w:color w:val="000000"/>
          <w:sz w:val="28"/>
          <w:szCs w:val="28"/>
        </w:rPr>
        <w:t xml:space="preserve"> </w:t>
      </w:r>
    </w:p>
    <w:p w:rsidR="00635416" w:rsidRPr="00AF674B" w:rsidRDefault="00D06014" w:rsidP="00635416">
      <w:pPr>
        <w:numPr>
          <w:ilvl w:val="1"/>
          <w:numId w:val="13"/>
        </w:numPr>
        <w:ind w:left="0" w:firstLine="709"/>
        <w:jc w:val="both"/>
        <w:rPr>
          <w:sz w:val="28"/>
          <w:szCs w:val="28"/>
        </w:rPr>
      </w:pPr>
      <w:r>
        <w:rPr>
          <w:color w:val="00000A"/>
          <w:sz w:val="28"/>
          <w:szCs w:val="28"/>
        </w:rPr>
        <w:t>К</w:t>
      </w:r>
      <w:r w:rsidR="00635416" w:rsidRPr="00AF674B">
        <w:rPr>
          <w:color w:val="00000A"/>
          <w:sz w:val="28"/>
          <w:szCs w:val="28"/>
        </w:rPr>
        <w:t xml:space="preserve">апітальний ремонт котельні </w:t>
      </w:r>
      <w:r w:rsidR="00635416" w:rsidRPr="00AF674B">
        <w:rPr>
          <w:sz w:val="28"/>
          <w:szCs w:val="28"/>
        </w:rPr>
        <w:t>Олишівської ЗОШ І-ІІІ ступенів з переведенням на альтернативні види палива (вартість робіт  524,32 тис. гривень)</w:t>
      </w:r>
      <w:r w:rsidR="00810FDC">
        <w:rPr>
          <w:sz w:val="28"/>
          <w:szCs w:val="28"/>
        </w:rPr>
        <w:t>.</w:t>
      </w:r>
    </w:p>
    <w:p w:rsidR="00635416" w:rsidRPr="00AF674B" w:rsidRDefault="00635416" w:rsidP="00635416">
      <w:pPr>
        <w:ind w:firstLine="720"/>
        <w:jc w:val="both"/>
        <w:rPr>
          <w:sz w:val="28"/>
          <w:szCs w:val="28"/>
        </w:rPr>
      </w:pPr>
      <w:r w:rsidRPr="00AF674B">
        <w:rPr>
          <w:noProof/>
          <w:sz w:val="28"/>
          <w:szCs w:val="28"/>
          <w:lang w:val="ru-RU"/>
        </w:rPr>
        <w:t xml:space="preserve"> </w:t>
      </w:r>
      <w:r w:rsidR="00FD7797">
        <w:rPr>
          <w:noProof/>
          <w:sz w:val="28"/>
          <w:szCs w:val="28"/>
          <w:lang w:val="ru-RU"/>
        </w:rPr>
        <w:drawing>
          <wp:inline distT="0" distB="0" distL="0" distR="0">
            <wp:extent cx="1619250" cy="1609725"/>
            <wp:effectExtent l="19050" t="0" r="0" b="0"/>
            <wp:docPr id="12" name="Рисунок 12" descr="Описание: media-share-0-02-04-4f3c0f489cad7e9c780d1676a68d6d9d85e0fe2c7b7f2608d110d38b10d8d9d6-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media-share-0-02-04-4f3c0f489cad7e9c780d1676a68d6d9d85e0fe2c7b7f2608d110d38b10d8d9d6-Picture.jpg"/>
                    <pic:cNvPicPr>
                      <a:picLocks noChangeAspect="1" noChangeArrowheads="1"/>
                    </pic:cNvPicPr>
                  </pic:nvPicPr>
                  <pic:blipFill>
                    <a:blip r:embed="rId21" cstate="print"/>
                    <a:srcRect/>
                    <a:stretch>
                      <a:fillRect/>
                    </a:stretch>
                  </pic:blipFill>
                  <pic:spPr bwMode="auto">
                    <a:xfrm>
                      <a:off x="0" y="0"/>
                      <a:ext cx="1619250" cy="1609725"/>
                    </a:xfrm>
                    <a:prstGeom prst="rect">
                      <a:avLst/>
                    </a:prstGeom>
                    <a:noFill/>
                    <a:ln w="9525">
                      <a:noFill/>
                      <a:miter lim="800000"/>
                      <a:headEnd/>
                      <a:tailEnd/>
                    </a:ln>
                  </pic:spPr>
                </pic:pic>
              </a:graphicData>
            </a:graphic>
          </wp:inline>
        </w:drawing>
      </w:r>
      <w:r w:rsidRPr="00AF674B">
        <w:rPr>
          <w:sz w:val="28"/>
          <w:szCs w:val="28"/>
          <w:lang w:val="ru-RU"/>
        </w:rPr>
        <w:t xml:space="preserve">     </w:t>
      </w:r>
      <w:r w:rsidR="00FD7797">
        <w:rPr>
          <w:noProof/>
          <w:sz w:val="28"/>
          <w:szCs w:val="28"/>
          <w:lang w:val="ru-RU"/>
        </w:rPr>
        <w:drawing>
          <wp:inline distT="0" distB="0" distL="0" distR="0">
            <wp:extent cx="2371725" cy="1590675"/>
            <wp:effectExtent l="19050" t="0" r="9525" b="0"/>
            <wp:docPr id="13" name="Рисунок 13" descr="котел ковп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тел ковпита"/>
                    <pic:cNvPicPr>
                      <a:picLocks noChangeAspect="1" noChangeArrowheads="1"/>
                    </pic:cNvPicPr>
                  </pic:nvPicPr>
                  <pic:blipFill>
                    <a:blip r:embed="rId22"/>
                    <a:srcRect/>
                    <a:stretch>
                      <a:fillRect/>
                    </a:stretch>
                  </pic:blipFill>
                  <pic:spPr bwMode="auto">
                    <a:xfrm>
                      <a:off x="0" y="0"/>
                      <a:ext cx="2371725" cy="1590675"/>
                    </a:xfrm>
                    <a:prstGeom prst="rect">
                      <a:avLst/>
                    </a:prstGeom>
                    <a:noFill/>
                    <a:ln w="9525">
                      <a:noFill/>
                      <a:miter lim="800000"/>
                      <a:headEnd/>
                      <a:tailEnd/>
                    </a:ln>
                  </pic:spPr>
                </pic:pic>
              </a:graphicData>
            </a:graphic>
          </wp:inline>
        </w:drawing>
      </w:r>
    </w:p>
    <w:p w:rsidR="00635416" w:rsidRPr="00087896" w:rsidRDefault="00D06014" w:rsidP="00635416">
      <w:pPr>
        <w:numPr>
          <w:ilvl w:val="0"/>
          <w:numId w:val="7"/>
        </w:numPr>
        <w:tabs>
          <w:tab w:val="clear" w:pos="1260"/>
          <w:tab w:val="num" w:pos="928"/>
          <w:tab w:val="num" w:pos="1080"/>
        </w:tabs>
        <w:ind w:left="0" w:firstLine="720"/>
        <w:jc w:val="both"/>
        <w:rPr>
          <w:i/>
          <w:sz w:val="28"/>
          <w:szCs w:val="28"/>
        </w:rPr>
      </w:pPr>
      <w:r>
        <w:rPr>
          <w:color w:val="00000A"/>
          <w:sz w:val="28"/>
          <w:szCs w:val="28"/>
        </w:rPr>
        <w:lastRenderedPageBreak/>
        <w:t>К</w:t>
      </w:r>
      <w:r w:rsidR="00635416" w:rsidRPr="00AF674B">
        <w:rPr>
          <w:color w:val="00000A"/>
          <w:sz w:val="28"/>
          <w:szCs w:val="28"/>
        </w:rPr>
        <w:t xml:space="preserve">апітальний ремонт </w:t>
      </w:r>
      <w:r w:rsidR="00635416">
        <w:rPr>
          <w:color w:val="00000A"/>
          <w:sz w:val="28"/>
          <w:szCs w:val="28"/>
        </w:rPr>
        <w:t xml:space="preserve">двох </w:t>
      </w:r>
      <w:r w:rsidR="00635416" w:rsidRPr="00AF674B">
        <w:rPr>
          <w:color w:val="00000A"/>
          <w:sz w:val="28"/>
          <w:szCs w:val="28"/>
        </w:rPr>
        <w:t>котелень Трис</w:t>
      </w:r>
      <w:r w:rsidR="00F673A6">
        <w:rPr>
          <w:color w:val="00000A"/>
          <w:sz w:val="28"/>
          <w:szCs w:val="28"/>
        </w:rPr>
        <w:t>в</w:t>
      </w:r>
      <w:r w:rsidR="00635416" w:rsidRPr="00AF674B">
        <w:rPr>
          <w:color w:val="00000A"/>
          <w:sz w:val="28"/>
          <w:szCs w:val="28"/>
        </w:rPr>
        <w:t>ятськослобідської</w:t>
      </w:r>
      <w:r w:rsidR="00635416" w:rsidRPr="00AF674B">
        <w:rPr>
          <w:sz w:val="28"/>
          <w:szCs w:val="28"/>
        </w:rPr>
        <w:t xml:space="preserve"> ЗОШ І-ІІІ ступенів з переведенням на альтернативні види палива (вартість робіт  496,76 тис. гривень)</w:t>
      </w:r>
      <w:r w:rsidR="00635416">
        <w:rPr>
          <w:sz w:val="28"/>
          <w:szCs w:val="28"/>
        </w:rPr>
        <w:t>.</w:t>
      </w:r>
      <w:r w:rsidR="00635416" w:rsidRPr="00087896">
        <w:rPr>
          <w:sz w:val="28"/>
          <w:szCs w:val="28"/>
        </w:rPr>
        <w:t xml:space="preserve"> </w:t>
      </w:r>
    </w:p>
    <w:p w:rsidR="00635416" w:rsidRDefault="00D06014" w:rsidP="00635416">
      <w:pPr>
        <w:numPr>
          <w:ilvl w:val="0"/>
          <w:numId w:val="7"/>
        </w:numPr>
        <w:shd w:val="clear" w:color="auto" w:fill="FEFDFA"/>
        <w:tabs>
          <w:tab w:val="clear" w:pos="1260"/>
          <w:tab w:val="num" w:pos="0"/>
        </w:tabs>
        <w:ind w:left="142" w:firstLine="567"/>
        <w:jc w:val="both"/>
        <w:rPr>
          <w:rFonts w:eastAsia="Times New Roman"/>
          <w:sz w:val="28"/>
          <w:szCs w:val="28"/>
        </w:rPr>
      </w:pPr>
      <w:r>
        <w:rPr>
          <w:sz w:val="28"/>
          <w:szCs w:val="28"/>
        </w:rPr>
        <w:t>Р</w:t>
      </w:r>
      <w:r w:rsidR="00635416">
        <w:rPr>
          <w:sz w:val="28"/>
          <w:szCs w:val="28"/>
        </w:rPr>
        <w:t>еконструйовані та переведені на тверде паливо котельні опорних Іванівської та Количівської шкіл І-ІІІ ступенів, проведений ремонт системи опалення Краснянської ЗОШ І-ІІ ступенів.</w:t>
      </w:r>
      <w:r w:rsidR="00635416" w:rsidRPr="00087896">
        <w:rPr>
          <w:rFonts w:eastAsia="Times New Roman"/>
          <w:sz w:val="28"/>
          <w:szCs w:val="28"/>
        </w:rPr>
        <w:t xml:space="preserve"> </w:t>
      </w:r>
    </w:p>
    <w:p w:rsidR="00635416" w:rsidRPr="00087896" w:rsidRDefault="00D06014" w:rsidP="00635416">
      <w:pPr>
        <w:numPr>
          <w:ilvl w:val="0"/>
          <w:numId w:val="7"/>
        </w:numPr>
        <w:shd w:val="clear" w:color="auto" w:fill="FEFDFA"/>
        <w:ind w:hanging="551"/>
        <w:jc w:val="both"/>
        <w:rPr>
          <w:rFonts w:eastAsia="Times New Roman"/>
          <w:sz w:val="28"/>
          <w:szCs w:val="28"/>
        </w:rPr>
      </w:pPr>
      <w:r>
        <w:rPr>
          <w:rFonts w:eastAsia="Times New Roman"/>
          <w:sz w:val="28"/>
          <w:szCs w:val="28"/>
        </w:rPr>
        <w:t>Р</w:t>
      </w:r>
      <w:r w:rsidR="00F673A6">
        <w:rPr>
          <w:sz w:val="28"/>
          <w:szCs w:val="28"/>
        </w:rPr>
        <w:t>еконструкція</w:t>
      </w:r>
      <w:r>
        <w:rPr>
          <w:sz w:val="28"/>
          <w:szCs w:val="28"/>
        </w:rPr>
        <w:t xml:space="preserve"> котельні</w:t>
      </w:r>
      <w:r w:rsidR="00635416" w:rsidRPr="00E16793">
        <w:rPr>
          <w:rFonts w:eastAsia="Times New Roman"/>
          <w:sz w:val="28"/>
          <w:szCs w:val="28"/>
        </w:rPr>
        <w:t xml:space="preserve"> </w:t>
      </w:r>
      <w:r w:rsidR="00635416" w:rsidRPr="00687A1E">
        <w:rPr>
          <w:rFonts w:eastAsia="Times New Roman"/>
          <w:sz w:val="28"/>
          <w:szCs w:val="28"/>
        </w:rPr>
        <w:t>Смолинської школи</w:t>
      </w:r>
      <w:r w:rsidR="00635416">
        <w:rPr>
          <w:rFonts w:eastAsia="Times New Roman"/>
          <w:sz w:val="28"/>
          <w:szCs w:val="28"/>
        </w:rPr>
        <w:t xml:space="preserve"> І-ІІст.</w:t>
      </w:r>
    </w:p>
    <w:p w:rsidR="00635416" w:rsidRPr="00AF674B" w:rsidRDefault="00635416" w:rsidP="00635416">
      <w:pPr>
        <w:pStyle w:val="ListParagraph"/>
        <w:numPr>
          <w:ilvl w:val="0"/>
          <w:numId w:val="1"/>
        </w:numPr>
        <w:tabs>
          <w:tab w:val="clear" w:pos="1211"/>
          <w:tab w:val="num" w:pos="900"/>
          <w:tab w:val="num" w:pos="1260"/>
        </w:tabs>
        <w:spacing w:after="0" w:line="240" w:lineRule="auto"/>
        <w:ind w:left="0" w:firstLine="720"/>
        <w:contextualSpacing/>
        <w:jc w:val="both"/>
        <w:rPr>
          <w:rFonts w:ascii="Times New Roman" w:hAnsi="Times New Roman"/>
          <w:sz w:val="28"/>
          <w:szCs w:val="28"/>
          <w:lang w:val="uk-UA"/>
        </w:rPr>
      </w:pPr>
      <w:r w:rsidRPr="00AF674B">
        <w:rPr>
          <w:rFonts w:ascii="Times New Roman" w:hAnsi="Times New Roman"/>
          <w:sz w:val="28"/>
          <w:szCs w:val="28"/>
          <w:lang w:val="uk-UA"/>
        </w:rPr>
        <w:t>З метою модернізації</w:t>
      </w:r>
      <w:r w:rsidR="001B3CB7">
        <w:rPr>
          <w:rFonts w:ascii="Times New Roman" w:hAnsi="Times New Roman"/>
          <w:sz w:val="28"/>
          <w:szCs w:val="28"/>
          <w:lang w:val="uk-UA"/>
        </w:rPr>
        <w:t xml:space="preserve"> котельного обладнання проведено заміну</w:t>
      </w:r>
      <w:r w:rsidRPr="00AF674B">
        <w:rPr>
          <w:rFonts w:ascii="Times New Roman" w:hAnsi="Times New Roman"/>
          <w:sz w:val="28"/>
          <w:szCs w:val="28"/>
          <w:lang w:val="uk-UA"/>
        </w:rPr>
        <w:t xml:space="preserve"> котлів в </w:t>
      </w:r>
      <w:r w:rsidR="00F673A6" w:rsidRPr="00AF674B">
        <w:rPr>
          <w:rFonts w:ascii="Times New Roman" w:hAnsi="Times New Roman"/>
          <w:sz w:val="28"/>
          <w:szCs w:val="28"/>
          <w:lang w:val="uk-UA"/>
        </w:rPr>
        <w:t xml:space="preserve">Рудківській ЗОШ (484,5 тис. гривень), </w:t>
      </w:r>
      <w:r w:rsidRPr="00AF674B">
        <w:rPr>
          <w:rFonts w:ascii="Times New Roman" w:hAnsi="Times New Roman"/>
          <w:sz w:val="28"/>
          <w:szCs w:val="28"/>
          <w:lang w:val="uk-UA"/>
        </w:rPr>
        <w:t xml:space="preserve">Довжицькому НВК (248,6 тис. гривень), </w:t>
      </w:r>
      <w:r w:rsidR="001B3CB7">
        <w:rPr>
          <w:rFonts w:ascii="Times New Roman" w:hAnsi="Times New Roman"/>
          <w:sz w:val="28"/>
          <w:szCs w:val="28"/>
          <w:lang w:val="uk-UA"/>
        </w:rPr>
        <w:t>Кувечицькій ЗОШ (246,5</w:t>
      </w:r>
      <w:r w:rsidR="00F673A6" w:rsidRPr="00AF674B">
        <w:rPr>
          <w:rFonts w:ascii="Times New Roman" w:hAnsi="Times New Roman"/>
          <w:sz w:val="28"/>
          <w:szCs w:val="28"/>
          <w:lang w:val="uk-UA"/>
        </w:rPr>
        <w:t xml:space="preserve"> тис. гривень)</w:t>
      </w:r>
      <w:r w:rsidR="001B3CB7">
        <w:rPr>
          <w:rFonts w:ascii="Times New Roman" w:hAnsi="Times New Roman"/>
          <w:sz w:val="28"/>
          <w:szCs w:val="28"/>
          <w:lang w:val="uk-UA"/>
        </w:rPr>
        <w:t>,</w:t>
      </w:r>
      <w:r w:rsidR="00F673A6" w:rsidRPr="00AF674B">
        <w:rPr>
          <w:rFonts w:ascii="Times New Roman" w:hAnsi="Times New Roman"/>
          <w:sz w:val="28"/>
          <w:szCs w:val="28"/>
          <w:lang w:val="uk-UA"/>
        </w:rPr>
        <w:t xml:space="preserve"> </w:t>
      </w:r>
      <w:r w:rsidR="001B3CB7" w:rsidRPr="00AF674B">
        <w:rPr>
          <w:rFonts w:ascii="Times New Roman" w:hAnsi="Times New Roman"/>
          <w:sz w:val="28"/>
          <w:szCs w:val="28"/>
          <w:lang w:val="uk-UA"/>
        </w:rPr>
        <w:t xml:space="preserve">Роїщенській ЗОШ (58,5 тис. гривень), </w:t>
      </w:r>
      <w:r w:rsidRPr="00AF674B">
        <w:rPr>
          <w:rFonts w:ascii="Times New Roman" w:hAnsi="Times New Roman"/>
          <w:sz w:val="28"/>
          <w:szCs w:val="28"/>
          <w:lang w:val="uk-UA"/>
        </w:rPr>
        <w:t xml:space="preserve">Редьківському НВК (34,9 тис. </w:t>
      </w:r>
      <w:r w:rsidR="001B3CB7">
        <w:rPr>
          <w:rFonts w:ascii="Times New Roman" w:hAnsi="Times New Roman"/>
          <w:sz w:val="28"/>
          <w:szCs w:val="28"/>
          <w:lang w:val="uk-UA"/>
        </w:rPr>
        <w:t>гривень)</w:t>
      </w:r>
      <w:r w:rsidRPr="00AF674B">
        <w:rPr>
          <w:rFonts w:ascii="Times New Roman" w:hAnsi="Times New Roman"/>
          <w:sz w:val="28"/>
          <w:szCs w:val="28"/>
          <w:lang w:val="uk-UA"/>
        </w:rPr>
        <w:t xml:space="preserve"> та Ягіднянській ЗОШ.</w:t>
      </w:r>
    </w:p>
    <w:p w:rsidR="00635416" w:rsidRPr="00AF674B" w:rsidRDefault="00FD7797" w:rsidP="00635416">
      <w:pPr>
        <w:pStyle w:val="ListParagraph"/>
        <w:tabs>
          <w:tab w:val="num" w:pos="1260"/>
        </w:tabs>
        <w:spacing w:after="0" w:line="240" w:lineRule="auto"/>
        <w:contextualSpacing/>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1095375" cy="1952625"/>
            <wp:effectExtent l="19050" t="0" r="9525" b="0"/>
            <wp:docPr id="14" name="Рисунок 14" descr="PC21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211432"/>
                    <pic:cNvPicPr>
                      <a:picLocks noChangeAspect="1" noChangeArrowheads="1"/>
                    </pic:cNvPicPr>
                  </pic:nvPicPr>
                  <pic:blipFill>
                    <a:blip r:embed="rId23" cstate="print"/>
                    <a:srcRect l="12354" t="6387" r="17059"/>
                    <a:stretch>
                      <a:fillRect/>
                    </a:stretch>
                  </pic:blipFill>
                  <pic:spPr bwMode="auto">
                    <a:xfrm>
                      <a:off x="0" y="0"/>
                      <a:ext cx="1095375" cy="1952625"/>
                    </a:xfrm>
                    <a:prstGeom prst="rect">
                      <a:avLst/>
                    </a:prstGeom>
                    <a:noFill/>
                    <a:ln w="9525">
                      <a:noFill/>
                      <a:miter lim="800000"/>
                      <a:headEnd/>
                      <a:tailEnd/>
                    </a:ln>
                  </pic:spPr>
                </pic:pic>
              </a:graphicData>
            </a:graphic>
          </wp:inline>
        </w:drawing>
      </w:r>
    </w:p>
    <w:p w:rsidR="00635416" w:rsidRPr="00735AD5" w:rsidRDefault="00635416" w:rsidP="00635416">
      <w:pPr>
        <w:numPr>
          <w:ilvl w:val="1"/>
          <w:numId w:val="13"/>
        </w:numPr>
        <w:ind w:left="0" w:firstLine="709"/>
        <w:jc w:val="both"/>
        <w:rPr>
          <w:sz w:val="28"/>
          <w:szCs w:val="28"/>
        </w:rPr>
      </w:pPr>
      <w:r w:rsidRPr="00AF674B">
        <w:rPr>
          <w:sz w:val="28"/>
          <w:szCs w:val="28"/>
        </w:rPr>
        <w:t>Проведено поточний ремонт з переобладнанням їдальні Трисвятськослобідської школи (99,7 тис. гривень); харчоблоку Сновʼянської ЗОШ (70 тис.грн), капітальний ремонт приміщення по облаштуванню їдальні у Ведильцівській школі (416,6 тис.грн)</w:t>
      </w:r>
      <w:r>
        <w:rPr>
          <w:sz w:val="28"/>
          <w:szCs w:val="28"/>
        </w:rPr>
        <w:t xml:space="preserve">; </w:t>
      </w:r>
      <w:r w:rsidRPr="00087896">
        <w:rPr>
          <w:rFonts w:eastAsia="Times New Roman"/>
          <w:sz w:val="28"/>
          <w:szCs w:val="28"/>
        </w:rPr>
        <w:t>харчоблоку та санвузлів  Гончарівської</w:t>
      </w:r>
      <w:r w:rsidR="00541A2F">
        <w:rPr>
          <w:rFonts w:eastAsia="Times New Roman"/>
          <w:sz w:val="28"/>
          <w:szCs w:val="28"/>
        </w:rPr>
        <w:t xml:space="preserve"> гімназії (</w:t>
      </w:r>
      <w:r w:rsidR="002C120B">
        <w:rPr>
          <w:rFonts w:eastAsia="Times New Roman"/>
          <w:sz w:val="28"/>
          <w:szCs w:val="28"/>
        </w:rPr>
        <w:t>501</w:t>
      </w:r>
      <w:r w:rsidR="006337E4">
        <w:rPr>
          <w:rFonts w:eastAsia="Times New Roman"/>
          <w:sz w:val="28"/>
          <w:szCs w:val="28"/>
        </w:rPr>
        <w:t>,</w:t>
      </w:r>
      <w:r w:rsidR="002C120B">
        <w:rPr>
          <w:rFonts w:eastAsia="Times New Roman"/>
          <w:sz w:val="28"/>
          <w:szCs w:val="28"/>
        </w:rPr>
        <w:t>4</w:t>
      </w:r>
      <w:r w:rsidR="006337E4">
        <w:rPr>
          <w:rFonts w:eastAsia="Times New Roman"/>
          <w:sz w:val="28"/>
          <w:szCs w:val="28"/>
        </w:rPr>
        <w:t xml:space="preserve"> тис.</w:t>
      </w:r>
      <w:r w:rsidR="002C120B">
        <w:rPr>
          <w:rFonts w:eastAsia="Times New Roman"/>
          <w:sz w:val="28"/>
          <w:szCs w:val="28"/>
        </w:rPr>
        <w:t xml:space="preserve"> грн</w:t>
      </w:r>
      <w:r w:rsidRPr="00087896">
        <w:rPr>
          <w:rFonts w:eastAsia="Times New Roman"/>
          <w:sz w:val="28"/>
          <w:szCs w:val="28"/>
        </w:rPr>
        <w:t>)</w:t>
      </w:r>
      <w:r>
        <w:rPr>
          <w:rFonts w:eastAsia="Times New Roman"/>
          <w:sz w:val="28"/>
          <w:szCs w:val="28"/>
        </w:rPr>
        <w:t>;</w:t>
      </w:r>
      <w:r w:rsidRPr="00087896">
        <w:rPr>
          <w:color w:val="00000A"/>
          <w:sz w:val="28"/>
          <w:szCs w:val="28"/>
        </w:rPr>
        <w:t xml:space="preserve"> </w:t>
      </w:r>
      <w:r w:rsidRPr="00AF674B">
        <w:rPr>
          <w:color w:val="00000A"/>
          <w:sz w:val="28"/>
          <w:szCs w:val="28"/>
        </w:rPr>
        <w:t xml:space="preserve">капітальний ремонт </w:t>
      </w:r>
      <w:r>
        <w:rPr>
          <w:color w:val="00000A"/>
          <w:sz w:val="28"/>
          <w:szCs w:val="28"/>
        </w:rPr>
        <w:t>їдальні Михайло-Коцюбинської гімназії</w:t>
      </w:r>
      <w:r w:rsidR="00541A2F">
        <w:rPr>
          <w:sz w:val="28"/>
          <w:szCs w:val="28"/>
        </w:rPr>
        <w:t xml:space="preserve"> (</w:t>
      </w:r>
      <w:r w:rsidR="006337E4">
        <w:rPr>
          <w:sz w:val="28"/>
          <w:szCs w:val="28"/>
        </w:rPr>
        <w:t>790,1</w:t>
      </w:r>
      <w:r w:rsidRPr="00AF674B">
        <w:rPr>
          <w:sz w:val="28"/>
          <w:szCs w:val="28"/>
        </w:rPr>
        <w:t xml:space="preserve"> тис. гривень)</w:t>
      </w:r>
      <w:r w:rsidR="00541A2F">
        <w:rPr>
          <w:sz w:val="28"/>
          <w:szCs w:val="28"/>
        </w:rPr>
        <w:t>.</w:t>
      </w:r>
    </w:p>
    <w:p w:rsidR="00635416" w:rsidRPr="00087896" w:rsidRDefault="00635416" w:rsidP="00E61954">
      <w:pPr>
        <w:widowControl w:val="0"/>
        <w:tabs>
          <w:tab w:val="num" w:pos="1260"/>
        </w:tabs>
        <w:autoSpaceDE w:val="0"/>
        <w:autoSpaceDN w:val="0"/>
        <w:adjustRightInd w:val="0"/>
        <w:ind w:left="720"/>
        <w:jc w:val="both"/>
        <w:rPr>
          <w:sz w:val="28"/>
          <w:szCs w:val="28"/>
        </w:rPr>
      </w:pPr>
    </w:p>
    <w:tbl>
      <w:tblPr>
        <w:tblW w:w="14675" w:type="dxa"/>
        <w:tblLook w:val="01E0"/>
      </w:tblPr>
      <w:tblGrid>
        <w:gridCol w:w="9889"/>
        <w:gridCol w:w="4786"/>
      </w:tblGrid>
      <w:tr w:rsidR="00635416" w:rsidRPr="00AF674B" w:rsidTr="00121D28">
        <w:trPr>
          <w:trHeight w:val="2382"/>
        </w:trPr>
        <w:tc>
          <w:tcPr>
            <w:tcW w:w="9889" w:type="dxa"/>
            <w:shd w:val="clear" w:color="auto" w:fill="auto"/>
          </w:tcPr>
          <w:p w:rsidR="00635416" w:rsidRPr="00AF674B" w:rsidRDefault="00FD7797" w:rsidP="00121D28">
            <w:pPr>
              <w:tabs>
                <w:tab w:val="left" w:pos="180"/>
                <w:tab w:val="left" w:pos="720"/>
              </w:tabs>
              <w:jc w:val="center"/>
              <w:rPr>
                <w:sz w:val="28"/>
                <w:szCs w:val="28"/>
              </w:rPr>
            </w:pPr>
            <w:r>
              <w:rPr>
                <w:noProof/>
                <w:sz w:val="28"/>
                <w:szCs w:val="28"/>
                <w:lang w:val="ru-RU"/>
              </w:rPr>
              <w:drawing>
                <wp:inline distT="0" distB="0" distL="0" distR="0">
                  <wp:extent cx="1857375" cy="1685925"/>
                  <wp:effectExtent l="19050" t="0" r="9525" b="0"/>
                  <wp:docPr id="15"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24" cstate="print"/>
                          <a:srcRect t="14696" r="6123"/>
                          <a:stretch>
                            <a:fillRect/>
                          </a:stretch>
                        </pic:blipFill>
                        <pic:spPr bwMode="gray">
                          <a:xfrm>
                            <a:off x="0" y="0"/>
                            <a:ext cx="1857375" cy="1685925"/>
                          </a:xfrm>
                          <a:prstGeom prst="rect">
                            <a:avLst/>
                          </a:prstGeom>
                          <a:noFill/>
                          <a:ln w="9525">
                            <a:noFill/>
                            <a:miter lim="800000"/>
                            <a:headEnd/>
                            <a:tailEnd/>
                          </a:ln>
                        </pic:spPr>
                      </pic:pic>
                    </a:graphicData>
                  </a:graphic>
                </wp:inline>
              </w:drawing>
            </w:r>
            <w:r w:rsidR="00635416" w:rsidRPr="00AF674B">
              <w:rPr>
                <w:noProof/>
                <w:sz w:val="28"/>
                <w:szCs w:val="28"/>
                <w:lang w:val="ru-RU"/>
              </w:rPr>
              <w:t xml:space="preserve">  </w:t>
            </w:r>
            <w:r>
              <w:rPr>
                <w:noProof/>
                <w:sz w:val="28"/>
                <w:szCs w:val="28"/>
                <w:lang w:val="ru-RU"/>
              </w:rPr>
              <w:drawing>
                <wp:inline distT="0" distB="0" distL="0" distR="0">
                  <wp:extent cx="1285875" cy="1714500"/>
                  <wp:effectExtent l="19050" t="0" r="9525" b="0"/>
                  <wp:docPr id="16"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7"/>
                          <pic:cNvPicPr>
                            <a:picLocks noGrp="1" noChangeAspect="1" noChangeArrowheads="1"/>
                          </pic:cNvPicPr>
                        </pic:nvPicPr>
                        <pic:blipFill>
                          <a:blip r:embed="rId25" cstate="print"/>
                          <a:srcRect/>
                          <a:stretch>
                            <a:fillRect/>
                          </a:stretch>
                        </pic:blipFill>
                        <pic:spPr bwMode="gray">
                          <a:xfrm>
                            <a:off x="0" y="0"/>
                            <a:ext cx="1285875" cy="1714500"/>
                          </a:xfrm>
                          <a:prstGeom prst="rect">
                            <a:avLst/>
                          </a:prstGeom>
                          <a:noFill/>
                          <a:ln w="9525">
                            <a:noFill/>
                            <a:miter lim="800000"/>
                            <a:headEnd/>
                            <a:tailEnd/>
                          </a:ln>
                        </pic:spPr>
                      </pic:pic>
                    </a:graphicData>
                  </a:graphic>
                </wp:inline>
              </w:drawing>
            </w:r>
            <w:r w:rsidR="00635416" w:rsidRPr="00AF674B">
              <w:rPr>
                <w:noProof/>
                <w:sz w:val="28"/>
                <w:szCs w:val="28"/>
                <w:lang w:val="ru-RU"/>
              </w:rPr>
              <w:t xml:space="preserve"> </w:t>
            </w:r>
            <w:r>
              <w:rPr>
                <w:noProof/>
                <w:sz w:val="28"/>
                <w:szCs w:val="28"/>
                <w:lang w:val="ru-RU"/>
              </w:rPr>
              <w:drawing>
                <wp:inline distT="0" distB="0" distL="0" distR="0">
                  <wp:extent cx="1285875" cy="1714500"/>
                  <wp:effectExtent l="19050" t="0" r="9525" b="0"/>
                  <wp:docPr id="1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Grp="1" noChangeAspect="1" noChangeArrowheads="1"/>
                          </pic:cNvPicPr>
                        </pic:nvPicPr>
                        <pic:blipFill>
                          <a:blip r:embed="rId26" cstate="print"/>
                          <a:srcRect/>
                          <a:stretch>
                            <a:fillRect/>
                          </a:stretch>
                        </pic:blipFill>
                        <pic:spPr bwMode="gray">
                          <a:xfrm>
                            <a:off x="0" y="0"/>
                            <a:ext cx="1285875" cy="1714500"/>
                          </a:xfrm>
                          <a:prstGeom prst="rect">
                            <a:avLst/>
                          </a:prstGeom>
                          <a:noFill/>
                          <a:ln w="9525">
                            <a:noFill/>
                            <a:miter lim="800000"/>
                            <a:headEnd/>
                            <a:tailEnd/>
                          </a:ln>
                        </pic:spPr>
                      </pic:pic>
                    </a:graphicData>
                  </a:graphic>
                </wp:inline>
              </w:drawing>
            </w:r>
          </w:p>
        </w:tc>
        <w:tc>
          <w:tcPr>
            <w:tcW w:w="4786" w:type="dxa"/>
            <w:shd w:val="clear" w:color="auto" w:fill="auto"/>
          </w:tcPr>
          <w:p w:rsidR="00635416" w:rsidRPr="00AF674B" w:rsidRDefault="00635416" w:rsidP="00121D28">
            <w:pPr>
              <w:tabs>
                <w:tab w:val="left" w:pos="180"/>
                <w:tab w:val="left" w:pos="720"/>
              </w:tabs>
              <w:ind w:left="720"/>
              <w:jc w:val="both"/>
              <w:rPr>
                <w:sz w:val="28"/>
                <w:szCs w:val="28"/>
              </w:rPr>
            </w:pPr>
          </w:p>
        </w:tc>
      </w:tr>
    </w:tbl>
    <w:p w:rsidR="00635416" w:rsidRDefault="00FF1A6E" w:rsidP="00635416">
      <w:pPr>
        <w:numPr>
          <w:ilvl w:val="0"/>
          <w:numId w:val="1"/>
        </w:numPr>
        <w:tabs>
          <w:tab w:val="clear" w:pos="1211"/>
          <w:tab w:val="num" w:pos="0"/>
          <w:tab w:val="left" w:pos="180"/>
          <w:tab w:val="left" w:pos="720"/>
        </w:tabs>
        <w:ind w:left="0" w:firstLine="851"/>
        <w:jc w:val="both"/>
        <w:rPr>
          <w:sz w:val="28"/>
          <w:szCs w:val="28"/>
        </w:rPr>
      </w:pPr>
      <w:r>
        <w:rPr>
          <w:sz w:val="28"/>
          <w:szCs w:val="28"/>
        </w:rPr>
        <w:t>П</w:t>
      </w:r>
      <w:r w:rsidR="00635416" w:rsidRPr="00AF674B">
        <w:rPr>
          <w:sz w:val="28"/>
          <w:szCs w:val="28"/>
        </w:rPr>
        <w:t>ридбано 4 каб</w:t>
      </w:r>
      <w:r>
        <w:rPr>
          <w:sz w:val="28"/>
          <w:szCs w:val="28"/>
        </w:rPr>
        <w:t>інети фізики на загальну суму 1290 тис. грн</w:t>
      </w:r>
      <w:r w:rsidR="00635416" w:rsidRPr="00AF674B">
        <w:rPr>
          <w:sz w:val="28"/>
          <w:szCs w:val="28"/>
        </w:rPr>
        <w:t xml:space="preserve"> для М.-Коцюбинської гімн</w:t>
      </w:r>
      <w:r w:rsidR="00E61954">
        <w:rPr>
          <w:sz w:val="28"/>
          <w:szCs w:val="28"/>
        </w:rPr>
        <w:t>азії (298 тис. грн),</w:t>
      </w:r>
      <w:r>
        <w:rPr>
          <w:sz w:val="28"/>
          <w:szCs w:val="28"/>
        </w:rPr>
        <w:t xml:space="preserve"> Седнівського</w:t>
      </w:r>
      <w:r w:rsidR="00635416" w:rsidRPr="00AF674B">
        <w:rPr>
          <w:sz w:val="28"/>
          <w:szCs w:val="28"/>
        </w:rPr>
        <w:t xml:space="preserve"> НВК (261 тис. грн), Киї</w:t>
      </w:r>
      <w:r w:rsidR="002C120B">
        <w:rPr>
          <w:sz w:val="28"/>
          <w:szCs w:val="28"/>
        </w:rPr>
        <w:t>нської (365,5 тис. грн</w:t>
      </w:r>
      <w:r w:rsidR="00635416" w:rsidRPr="00AF674B">
        <w:rPr>
          <w:sz w:val="28"/>
          <w:szCs w:val="28"/>
        </w:rPr>
        <w:t>) та Старо</w:t>
      </w:r>
      <w:r w:rsidR="002C120B">
        <w:rPr>
          <w:sz w:val="28"/>
          <w:szCs w:val="28"/>
        </w:rPr>
        <w:t>білоуської шкіл (365,5 тис. грн</w:t>
      </w:r>
      <w:r w:rsidR="00635416" w:rsidRPr="00AF674B">
        <w:rPr>
          <w:sz w:val="28"/>
          <w:szCs w:val="28"/>
        </w:rPr>
        <w:t>).</w:t>
      </w:r>
    </w:p>
    <w:p w:rsidR="00C37D14" w:rsidRPr="0013728E" w:rsidRDefault="00C37D14" w:rsidP="00C37D14">
      <w:pPr>
        <w:tabs>
          <w:tab w:val="left" w:pos="180"/>
          <w:tab w:val="left" w:pos="720"/>
        </w:tabs>
        <w:jc w:val="both"/>
        <w:rPr>
          <w:color w:val="FF0000"/>
          <w:sz w:val="28"/>
          <w:szCs w:val="28"/>
        </w:rPr>
      </w:pPr>
    </w:p>
    <w:p w:rsidR="00C37D14" w:rsidRPr="00506837" w:rsidRDefault="00506837" w:rsidP="00C37D14">
      <w:pPr>
        <w:tabs>
          <w:tab w:val="left" w:pos="180"/>
          <w:tab w:val="left" w:pos="720"/>
        </w:tabs>
        <w:jc w:val="both"/>
        <w:rPr>
          <w:b/>
          <w:sz w:val="28"/>
          <w:szCs w:val="28"/>
          <w:u w:val="single"/>
        </w:rPr>
      </w:pPr>
      <w:r w:rsidRPr="00506837">
        <w:rPr>
          <w:b/>
          <w:bCs/>
          <w:color w:val="FF0000"/>
          <w:sz w:val="28"/>
          <w:szCs w:val="28"/>
        </w:rPr>
        <w:tab/>
      </w:r>
      <w:r w:rsidRPr="00506837">
        <w:rPr>
          <w:b/>
          <w:bCs/>
          <w:color w:val="FF0000"/>
          <w:sz w:val="28"/>
          <w:szCs w:val="28"/>
        </w:rPr>
        <w:tab/>
      </w:r>
      <w:r w:rsidR="009F6200" w:rsidRPr="009F6200">
        <w:rPr>
          <w:b/>
          <w:bCs/>
          <w:sz w:val="28"/>
          <w:szCs w:val="28"/>
          <w:u w:val="single"/>
        </w:rPr>
        <w:t>О</w:t>
      </w:r>
      <w:r w:rsidR="00C37D14" w:rsidRPr="00506837">
        <w:rPr>
          <w:b/>
          <w:sz w:val="28"/>
          <w:szCs w:val="28"/>
          <w:u w:val="single"/>
        </w:rPr>
        <w:t>хорона здоров’я</w:t>
      </w:r>
    </w:p>
    <w:p w:rsidR="00506837" w:rsidRPr="00506837" w:rsidRDefault="00506837" w:rsidP="00506837">
      <w:pPr>
        <w:numPr>
          <w:ilvl w:val="1"/>
          <w:numId w:val="13"/>
        </w:numPr>
        <w:ind w:left="0" w:firstLine="709"/>
        <w:jc w:val="both"/>
        <w:rPr>
          <w:sz w:val="28"/>
        </w:rPr>
      </w:pPr>
      <w:r w:rsidRPr="00506837">
        <w:rPr>
          <w:sz w:val="28"/>
        </w:rPr>
        <w:t xml:space="preserve">За кошти Державного фонду регіонального розвитку та </w:t>
      </w:r>
      <w:r w:rsidR="00EB3041">
        <w:rPr>
          <w:sz w:val="28"/>
        </w:rPr>
        <w:t>місцевого бюджету</w:t>
      </w:r>
      <w:r w:rsidRPr="00506837">
        <w:rPr>
          <w:sz w:val="28"/>
        </w:rPr>
        <w:t xml:space="preserve"> проведена реконструкція системи теплозабезпечення комунального лікувально – профілактичного закладу «Чернігівська центральна районна лікарня» з установкою додаткових котлів (використано </w:t>
      </w:r>
      <w:r w:rsidRPr="00506837">
        <w:rPr>
          <w:b/>
          <w:sz w:val="28"/>
        </w:rPr>
        <w:t>3707,0</w:t>
      </w:r>
      <w:r>
        <w:rPr>
          <w:sz w:val="28"/>
        </w:rPr>
        <w:t xml:space="preserve"> тис. грн</w:t>
      </w:r>
      <w:r w:rsidRPr="00506837">
        <w:rPr>
          <w:sz w:val="28"/>
        </w:rPr>
        <w:t xml:space="preserve">). </w:t>
      </w:r>
    </w:p>
    <w:p w:rsidR="00C37D14" w:rsidRPr="0013728E" w:rsidRDefault="00FD7797" w:rsidP="00C37D14">
      <w:pPr>
        <w:tabs>
          <w:tab w:val="left" w:pos="4395"/>
        </w:tabs>
        <w:spacing w:line="228" w:lineRule="auto"/>
        <w:ind w:firstLine="720"/>
        <w:jc w:val="both"/>
        <w:rPr>
          <w:color w:val="FF0000"/>
          <w:sz w:val="28"/>
          <w:szCs w:val="28"/>
        </w:rPr>
      </w:pPr>
      <w:r>
        <w:rPr>
          <w:noProof/>
          <w:color w:val="FF0000"/>
          <w:sz w:val="28"/>
          <w:szCs w:val="28"/>
          <w:lang w:val="ru-RU"/>
        </w:rPr>
        <w:lastRenderedPageBreak/>
        <w:drawing>
          <wp:inline distT="0" distB="0" distL="0" distR="0">
            <wp:extent cx="2647950" cy="1981200"/>
            <wp:effectExtent l="19050" t="0" r="0" b="0"/>
            <wp:docPr id="18" name="Рисунок 18" descr="IMG-3261b51a1809823ab35ab33bce9354a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3261b51a1809823ab35ab33bce9354a7-V"/>
                    <pic:cNvPicPr>
                      <a:picLocks noChangeAspect="1" noChangeArrowheads="1"/>
                    </pic:cNvPicPr>
                  </pic:nvPicPr>
                  <pic:blipFill>
                    <a:blip r:embed="rId27" cstate="print"/>
                    <a:srcRect/>
                    <a:stretch>
                      <a:fillRect/>
                    </a:stretch>
                  </pic:blipFill>
                  <pic:spPr bwMode="auto">
                    <a:xfrm>
                      <a:off x="0" y="0"/>
                      <a:ext cx="2647950" cy="1981200"/>
                    </a:xfrm>
                    <a:prstGeom prst="rect">
                      <a:avLst/>
                    </a:prstGeom>
                    <a:noFill/>
                    <a:ln w="9525">
                      <a:noFill/>
                      <a:miter lim="800000"/>
                      <a:headEnd/>
                      <a:tailEnd/>
                    </a:ln>
                  </pic:spPr>
                </pic:pic>
              </a:graphicData>
            </a:graphic>
          </wp:inline>
        </w:drawing>
      </w:r>
    </w:p>
    <w:p w:rsidR="00C37D14" w:rsidRPr="0013728E" w:rsidRDefault="00C37D14" w:rsidP="00C37D14">
      <w:pPr>
        <w:tabs>
          <w:tab w:val="left" w:pos="4395"/>
        </w:tabs>
        <w:spacing w:line="228" w:lineRule="auto"/>
        <w:ind w:firstLine="720"/>
        <w:jc w:val="both"/>
        <w:rPr>
          <w:color w:val="FF0000"/>
          <w:sz w:val="28"/>
          <w:szCs w:val="28"/>
        </w:rPr>
      </w:pPr>
    </w:p>
    <w:p w:rsidR="00470A8E" w:rsidRPr="00271A8E" w:rsidRDefault="00470A8E" w:rsidP="00470A8E">
      <w:pPr>
        <w:numPr>
          <w:ilvl w:val="0"/>
          <w:numId w:val="1"/>
        </w:numPr>
        <w:shd w:val="clear" w:color="auto" w:fill="FFFFFF"/>
        <w:tabs>
          <w:tab w:val="clear" w:pos="1211"/>
          <w:tab w:val="num" w:pos="0"/>
        </w:tabs>
        <w:ind w:left="0" w:firstLine="709"/>
        <w:jc w:val="both"/>
        <w:rPr>
          <w:bCs/>
          <w:sz w:val="28"/>
          <w:szCs w:val="32"/>
        </w:rPr>
      </w:pPr>
      <w:r w:rsidRPr="00271A8E">
        <w:rPr>
          <w:bCs/>
          <w:sz w:val="28"/>
          <w:szCs w:val="32"/>
        </w:rPr>
        <w:t xml:space="preserve">На придбання медичної апаратури, обладнання та устаткування витрачено </w:t>
      </w:r>
      <w:r w:rsidRPr="00271A8E">
        <w:rPr>
          <w:b/>
          <w:bCs/>
          <w:sz w:val="28"/>
          <w:szCs w:val="32"/>
        </w:rPr>
        <w:t>2858,</w:t>
      </w:r>
      <w:r w:rsidR="00687891">
        <w:rPr>
          <w:b/>
          <w:bCs/>
          <w:sz w:val="28"/>
          <w:szCs w:val="32"/>
        </w:rPr>
        <w:t>1</w:t>
      </w:r>
      <w:r w:rsidR="00320846">
        <w:rPr>
          <w:bCs/>
          <w:sz w:val="28"/>
          <w:szCs w:val="32"/>
        </w:rPr>
        <w:t xml:space="preserve"> тис. грн, в тому числі </w:t>
      </w:r>
      <w:r w:rsidR="00E80131">
        <w:rPr>
          <w:bCs/>
          <w:sz w:val="28"/>
          <w:szCs w:val="32"/>
        </w:rPr>
        <w:t>мед</w:t>
      </w:r>
      <w:r w:rsidR="00687891">
        <w:rPr>
          <w:bCs/>
          <w:sz w:val="28"/>
          <w:szCs w:val="32"/>
        </w:rPr>
        <w:t>ичного інструментарію</w:t>
      </w:r>
      <w:r w:rsidR="00E80131">
        <w:rPr>
          <w:bCs/>
          <w:sz w:val="28"/>
          <w:szCs w:val="32"/>
        </w:rPr>
        <w:t xml:space="preserve"> для лор-відділенн</w:t>
      </w:r>
      <w:r w:rsidR="00687891">
        <w:rPr>
          <w:bCs/>
          <w:sz w:val="28"/>
          <w:szCs w:val="32"/>
        </w:rPr>
        <w:t>я (100 тис.грн), стоматустановки</w:t>
      </w:r>
      <w:r w:rsidR="00E80131">
        <w:rPr>
          <w:bCs/>
          <w:sz w:val="28"/>
          <w:szCs w:val="32"/>
        </w:rPr>
        <w:t xml:space="preserve"> (190  тис.грн).</w:t>
      </w:r>
    </w:p>
    <w:p w:rsidR="00470A8E" w:rsidRPr="00271A8E" w:rsidRDefault="00470A8E" w:rsidP="00470A8E">
      <w:pPr>
        <w:numPr>
          <w:ilvl w:val="0"/>
          <w:numId w:val="1"/>
        </w:numPr>
        <w:shd w:val="clear" w:color="auto" w:fill="FFFFFF"/>
        <w:tabs>
          <w:tab w:val="clear" w:pos="1211"/>
          <w:tab w:val="num" w:pos="0"/>
        </w:tabs>
        <w:ind w:left="0" w:firstLine="709"/>
        <w:jc w:val="both"/>
        <w:rPr>
          <w:color w:val="FF0000"/>
          <w:sz w:val="28"/>
          <w:szCs w:val="32"/>
        </w:rPr>
      </w:pPr>
      <w:r w:rsidRPr="00271A8E">
        <w:rPr>
          <w:sz w:val="28"/>
          <w:szCs w:val="32"/>
        </w:rPr>
        <w:t xml:space="preserve">За рахунок коштів з різних джерел фінансування проведені поточні ремонти в структурних підрозділах на загальну суму  </w:t>
      </w:r>
      <w:r w:rsidRPr="00271A8E">
        <w:rPr>
          <w:b/>
          <w:sz w:val="28"/>
          <w:szCs w:val="32"/>
        </w:rPr>
        <w:t xml:space="preserve">603,9 </w:t>
      </w:r>
      <w:r w:rsidRPr="00F553DD">
        <w:rPr>
          <w:sz w:val="28"/>
          <w:szCs w:val="32"/>
        </w:rPr>
        <w:t>тис.</w:t>
      </w:r>
      <w:r w:rsidRPr="00271A8E">
        <w:rPr>
          <w:b/>
          <w:sz w:val="28"/>
          <w:szCs w:val="32"/>
        </w:rPr>
        <w:t xml:space="preserve"> </w:t>
      </w:r>
      <w:r w:rsidRPr="00271A8E">
        <w:rPr>
          <w:sz w:val="28"/>
          <w:szCs w:val="32"/>
        </w:rPr>
        <w:t>грн.</w:t>
      </w:r>
    </w:p>
    <w:p w:rsidR="009450CD" w:rsidRPr="00271A8E" w:rsidRDefault="009450CD" w:rsidP="009450CD">
      <w:pPr>
        <w:numPr>
          <w:ilvl w:val="0"/>
          <w:numId w:val="1"/>
        </w:numPr>
        <w:shd w:val="clear" w:color="auto" w:fill="FFFFFF"/>
        <w:tabs>
          <w:tab w:val="clear" w:pos="1211"/>
          <w:tab w:val="left" w:pos="0"/>
        </w:tabs>
        <w:ind w:left="0" w:firstLine="709"/>
        <w:jc w:val="both"/>
        <w:rPr>
          <w:bCs/>
          <w:sz w:val="28"/>
        </w:rPr>
      </w:pPr>
      <w:r w:rsidRPr="00271A8E">
        <w:rPr>
          <w:bCs/>
          <w:sz w:val="28"/>
        </w:rPr>
        <w:t xml:space="preserve">За кошти державного фонду регіонального розвитку, обласного та районного бюджетів </w:t>
      </w:r>
      <w:r w:rsidR="00030D55">
        <w:rPr>
          <w:bCs/>
          <w:sz w:val="28"/>
        </w:rPr>
        <w:t>проведено капітальний ремонт</w:t>
      </w:r>
      <w:r w:rsidRPr="00271A8E">
        <w:rPr>
          <w:bCs/>
          <w:sz w:val="28"/>
        </w:rPr>
        <w:t xml:space="preserve"> Седнівськ</w:t>
      </w:r>
      <w:r w:rsidR="00030D55">
        <w:rPr>
          <w:bCs/>
          <w:sz w:val="28"/>
        </w:rPr>
        <w:t>ої</w:t>
      </w:r>
      <w:r w:rsidRPr="00271A8E">
        <w:rPr>
          <w:bCs/>
          <w:sz w:val="28"/>
        </w:rPr>
        <w:t xml:space="preserve"> амбулаторі</w:t>
      </w:r>
      <w:r w:rsidR="00030D55">
        <w:rPr>
          <w:bCs/>
          <w:sz w:val="28"/>
        </w:rPr>
        <w:t xml:space="preserve">ї </w:t>
      </w:r>
      <w:r w:rsidRPr="00271A8E">
        <w:rPr>
          <w:bCs/>
          <w:sz w:val="28"/>
        </w:rPr>
        <w:t xml:space="preserve"> </w:t>
      </w:r>
      <w:r w:rsidRPr="00271A8E">
        <w:rPr>
          <w:b/>
          <w:bCs/>
          <w:sz w:val="28"/>
        </w:rPr>
        <w:t>(1,1 млн.грн).</w:t>
      </w:r>
      <w:r w:rsidRPr="00271A8E">
        <w:rPr>
          <w:bCs/>
          <w:sz w:val="28"/>
        </w:rPr>
        <w:t xml:space="preserve"> </w:t>
      </w:r>
    </w:p>
    <w:p w:rsidR="00271A8E" w:rsidRPr="006C1739" w:rsidRDefault="00271A8E" w:rsidP="006C1739">
      <w:pPr>
        <w:numPr>
          <w:ilvl w:val="0"/>
          <w:numId w:val="1"/>
        </w:numPr>
        <w:shd w:val="clear" w:color="auto" w:fill="FFFFFF"/>
        <w:tabs>
          <w:tab w:val="clear" w:pos="1211"/>
          <w:tab w:val="num" w:pos="0"/>
          <w:tab w:val="left" w:pos="851"/>
        </w:tabs>
        <w:ind w:left="0" w:firstLine="851"/>
        <w:jc w:val="both"/>
        <w:rPr>
          <w:b/>
          <w:sz w:val="28"/>
        </w:rPr>
      </w:pPr>
      <w:r w:rsidRPr="006C1739">
        <w:rPr>
          <w:sz w:val="28"/>
        </w:rPr>
        <w:t xml:space="preserve">За рахунок коштів з різних джерел фінансування проведені поточні ремонти з енергозберігаючими заходами в </w:t>
      </w:r>
      <w:r w:rsidRPr="006C1739">
        <w:rPr>
          <w:b/>
          <w:sz w:val="28"/>
        </w:rPr>
        <w:t>28 закладах</w:t>
      </w:r>
      <w:r w:rsidRPr="006C1739">
        <w:rPr>
          <w:sz w:val="28"/>
        </w:rPr>
        <w:t xml:space="preserve"> первинної </w:t>
      </w:r>
      <w:r w:rsidR="006F535E">
        <w:rPr>
          <w:sz w:val="28"/>
        </w:rPr>
        <w:t xml:space="preserve">ланки </w:t>
      </w:r>
      <w:r w:rsidRPr="006C1739">
        <w:rPr>
          <w:sz w:val="28"/>
        </w:rPr>
        <w:t xml:space="preserve">медицини на загальну суму  понад </w:t>
      </w:r>
      <w:r w:rsidRPr="006C1739">
        <w:rPr>
          <w:b/>
          <w:sz w:val="28"/>
        </w:rPr>
        <w:t>1,6 млн.грн.</w:t>
      </w:r>
    </w:p>
    <w:p w:rsidR="00271A8E" w:rsidRPr="00105820" w:rsidRDefault="00271A8E" w:rsidP="00EA67E9">
      <w:pPr>
        <w:numPr>
          <w:ilvl w:val="0"/>
          <w:numId w:val="1"/>
        </w:numPr>
        <w:tabs>
          <w:tab w:val="clear" w:pos="1211"/>
          <w:tab w:val="num" w:pos="0"/>
          <w:tab w:val="left" w:pos="851"/>
        </w:tabs>
        <w:autoSpaceDN w:val="0"/>
        <w:ind w:left="0" w:firstLine="851"/>
        <w:jc w:val="both"/>
        <w:rPr>
          <w:sz w:val="28"/>
        </w:rPr>
      </w:pPr>
      <w:r w:rsidRPr="00105820">
        <w:rPr>
          <w:sz w:val="28"/>
        </w:rPr>
        <w:t>Проведено капітальні ремонти систем опалення  з встановленням конвекторів в Трисвятськослобідському, Краснянському, Скор</w:t>
      </w:r>
      <w:r w:rsidR="009B13CA" w:rsidRPr="00105820">
        <w:rPr>
          <w:sz w:val="28"/>
        </w:rPr>
        <w:t>інецькому фельдшерських пунктах.</w:t>
      </w:r>
      <w:r w:rsidRPr="00105820">
        <w:rPr>
          <w:sz w:val="28"/>
        </w:rPr>
        <w:t xml:space="preserve"> </w:t>
      </w:r>
    </w:p>
    <w:p w:rsidR="00EA67E9" w:rsidRPr="006C1739" w:rsidRDefault="006F535E" w:rsidP="00EA67E9">
      <w:pPr>
        <w:numPr>
          <w:ilvl w:val="0"/>
          <w:numId w:val="1"/>
        </w:numPr>
        <w:tabs>
          <w:tab w:val="clear" w:pos="1211"/>
          <w:tab w:val="num" w:pos="0"/>
          <w:tab w:val="left" w:pos="851"/>
        </w:tabs>
        <w:ind w:left="0" w:firstLine="851"/>
        <w:jc w:val="both"/>
        <w:rPr>
          <w:sz w:val="28"/>
        </w:rPr>
      </w:pPr>
      <w:r>
        <w:rPr>
          <w:sz w:val="28"/>
        </w:rPr>
        <w:t>Проведено реконструкцію</w:t>
      </w:r>
      <w:r w:rsidR="00EA67E9" w:rsidRPr="00105820">
        <w:rPr>
          <w:sz w:val="28"/>
        </w:rPr>
        <w:t xml:space="preserve"> Боровиківського ФП </w:t>
      </w:r>
      <w:r w:rsidR="00EA67E9" w:rsidRPr="00105820">
        <w:rPr>
          <w:b/>
          <w:sz w:val="28"/>
        </w:rPr>
        <w:t>(282,0 тис.грн).</w:t>
      </w:r>
    </w:p>
    <w:p w:rsidR="00EA67E9" w:rsidRPr="006C1739" w:rsidRDefault="006F535E" w:rsidP="00EA67E9">
      <w:pPr>
        <w:numPr>
          <w:ilvl w:val="0"/>
          <w:numId w:val="1"/>
        </w:numPr>
        <w:tabs>
          <w:tab w:val="clear" w:pos="1211"/>
          <w:tab w:val="num" w:pos="0"/>
          <w:tab w:val="left" w:pos="851"/>
        </w:tabs>
        <w:autoSpaceDN w:val="0"/>
        <w:ind w:left="0" w:firstLine="851"/>
        <w:jc w:val="both"/>
        <w:rPr>
          <w:b/>
          <w:i/>
          <w:sz w:val="28"/>
        </w:rPr>
      </w:pPr>
      <w:r>
        <w:rPr>
          <w:sz w:val="28"/>
        </w:rPr>
        <w:t>Виготовлено</w:t>
      </w:r>
      <w:r w:rsidR="00EA67E9" w:rsidRPr="006C1739">
        <w:rPr>
          <w:sz w:val="28"/>
        </w:rPr>
        <w:t xml:space="preserve"> </w:t>
      </w:r>
      <w:r>
        <w:rPr>
          <w:sz w:val="28"/>
        </w:rPr>
        <w:t>проектно-кошторисну документацію</w:t>
      </w:r>
      <w:r w:rsidR="00EA67E9" w:rsidRPr="006C1739">
        <w:rPr>
          <w:sz w:val="28"/>
        </w:rPr>
        <w:t xml:space="preserve"> та проведено капітальний ремонт систем газопостачання із заміною роторних газових лічильників на мембранні </w:t>
      </w:r>
      <w:r w:rsidR="00EA67E9" w:rsidRPr="006C1739">
        <w:rPr>
          <w:b/>
          <w:sz w:val="28"/>
        </w:rPr>
        <w:t>в 3 амбулаторіях та 9</w:t>
      </w:r>
      <w:r w:rsidR="00EA67E9" w:rsidRPr="006C1739">
        <w:rPr>
          <w:sz w:val="28"/>
        </w:rPr>
        <w:t xml:space="preserve"> фельдшерських пунктах </w:t>
      </w:r>
      <w:r w:rsidR="00EA67E9" w:rsidRPr="006C1739">
        <w:rPr>
          <w:b/>
          <w:sz w:val="28"/>
        </w:rPr>
        <w:t>(183,9 тис.грн)</w:t>
      </w:r>
      <w:r w:rsidR="00EA67E9" w:rsidRPr="006C1739">
        <w:rPr>
          <w:b/>
          <w:i/>
          <w:sz w:val="28"/>
        </w:rPr>
        <w:t>.</w:t>
      </w:r>
    </w:p>
    <w:p w:rsidR="00271A8E" w:rsidRPr="006C1739" w:rsidRDefault="00271A8E" w:rsidP="006C1739">
      <w:pPr>
        <w:numPr>
          <w:ilvl w:val="0"/>
          <w:numId w:val="1"/>
        </w:numPr>
        <w:shd w:val="clear" w:color="auto" w:fill="FFFFFF"/>
        <w:tabs>
          <w:tab w:val="clear" w:pos="1211"/>
          <w:tab w:val="num" w:pos="0"/>
          <w:tab w:val="left" w:pos="851"/>
        </w:tabs>
        <w:ind w:left="0" w:firstLine="851"/>
        <w:jc w:val="both"/>
        <w:rPr>
          <w:b/>
          <w:bCs/>
          <w:sz w:val="28"/>
        </w:rPr>
      </w:pPr>
      <w:r w:rsidRPr="006C1739">
        <w:rPr>
          <w:bCs/>
          <w:sz w:val="28"/>
        </w:rPr>
        <w:t>Відремонтовано Мохнатинську амбулаторію (</w:t>
      </w:r>
      <w:r w:rsidR="006C1739" w:rsidRPr="006C1739">
        <w:rPr>
          <w:b/>
          <w:bCs/>
          <w:sz w:val="28"/>
        </w:rPr>
        <w:t>100,0 тис.грн</w:t>
      </w:r>
      <w:r w:rsidRPr="006C1739">
        <w:rPr>
          <w:b/>
          <w:bCs/>
          <w:sz w:val="28"/>
        </w:rPr>
        <w:t>).</w:t>
      </w:r>
    </w:p>
    <w:p w:rsidR="00271A8E" w:rsidRPr="00105820" w:rsidRDefault="006F535E" w:rsidP="00105820">
      <w:pPr>
        <w:numPr>
          <w:ilvl w:val="0"/>
          <w:numId w:val="1"/>
        </w:numPr>
        <w:tabs>
          <w:tab w:val="clear" w:pos="1211"/>
          <w:tab w:val="num" w:pos="0"/>
          <w:tab w:val="left" w:pos="851"/>
        </w:tabs>
        <w:autoSpaceDN w:val="0"/>
        <w:ind w:left="0" w:firstLine="851"/>
        <w:jc w:val="both"/>
        <w:rPr>
          <w:sz w:val="28"/>
        </w:rPr>
      </w:pPr>
      <w:r>
        <w:rPr>
          <w:sz w:val="28"/>
        </w:rPr>
        <w:t>Придбано</w:t>
      </w:r>
      <w:r w:rsidR="00271A8E" w:rsidRPr="006C1739">
        <w:rPr>
          <w:sz w:val="28"/>
        </w:rPr>
        <w:t xml:space="preserve"> твердопаливний котел та проведена реконструкція системи опалення Ковпитської сі</w:t>
      </w:r>
      <w:r>
        <w:rPr>
          <w:sz w:val="28"/>
        </w:rPr>
        <w:t>мейної амбулаторії, Деснянського</w:t>
      </w:r>
      <w:r w:rsidR="00271A8E" w:rsidRPr="006C1739">
        <w:rPr>
          <w:sz w:val="28"/>
        </w:rPr>
        <w:t xml:space="preserve"> ФП. Твердопаливні котли встановлені в Селянськослобідському, Слабинському, Серединському, Полуботківському</w:t>
      </w:r>
      <w:r w:rsidR="00105820" w:rsidRPr="00105820">
        <w:rPr>
          <w:sz w:val="28"/>
        </w:rPr>
        <w:t xml:space="preserve"> </w:t>
      </w:r>
      <w:r w:rsidR="00105820" w:rsidRPr="006C1739">
        <w:rPr>
          <w:sz w:val="28"/>
        </w:rPr>
        <w:t>фельдшерських пунктах</w:t>
      </w:r>
      <w:r>
        <w:rPr>
          <w:sz w:val="28"/>
        </w:rPr>
        <w:t>.</w:t>
      </w:r>
    </w:p>
    <w:p w:rsidR="00271A8E" w:rsidRPr="006C1739" w:rsidRDefault="00271A8E" w:rsidP="006C1739">
      <w:pPr>
        <w:numPr>
          <w:ilvl w:val="0"/>
          <w:numId w:val="1"/>
        </w:numPr>
        <w:tabs>
          <w:tab w:val="clear" w:pos="1211"/>
          <w:tab w:val="num" w:pos="0"/>
          <w:tab w:val="left" w:pos="851"/>
        </w:tabs>
        <w:ind w:left="0" w:firstLine="851"/>
        <w:jc w:val="both"/>
        <w:rPr>
          <w:sz w:val="28"/>
        </w:rPr>
      </w:pPr>
      <w:r w:rsidRPr="006C1739">
        <w:rPr>
          <w:sz w:val="28"/>
        </w:rPr>
        <w:t>В Дніпровській</w:t>
      </w:r>
      <w:r w:rsidR="006F535E">
        <w:rPr>
          <w:sz w:val="28"/>
        </w:rPr>
        <w:t>,</w:t>
      </w:r>
      <w:r w:rsidRPr="006C1739">
        <w:rPr>
          <w:sz w:val="28"/>
        </w:rPr>
        <w:t xml:space="preserve"> Редьківській</w:t>
      </w:r>
      <w:r w:rsidR="006F535E">
        <w:rPr>
          <w:sz w:val="28"/>
        </w:rPr>
        <w:t>,</w:t>
      </w:r>
      <w:r w:rsidRPr="006C1739">
        <w:rPr>
          <w:sz w:val="28"/>
        </w:rPr>
        <w:t xml:space="preserve"> </w:t>
      </w:r>
      <w:r w:rsidR="006F535E" w:rsidRPr="006C1739">
        <w:rPr>
          <w:sz w:val="28"/>
        </w:rPr>
        <w:t xml:space="preserve">Киїнській та Халявинській амбулаторіях </w:t>
      </w:r>
      <w:r w:rsidRPr="006C1739">
        <w:rPr>
          <w:sz w:val="28"/>
        </w:rPr>
        <w:t>проведено реконструкцію систем опалення із зменшенням опалювальної площі.</w:t>
      </w:r>
    </w:p>
    <w:p w:rsidR="00271A8E" w:rsidRPr="006C1739" w:rsidRDefault="00271A8E" w:rsidP="006C1739">
      <w:pPr>
        <w:numPr>
          <w:ilvl w:val="0"/>
          <w:numId w:val="1"/>
        </w:numPr>
        <w:tabs>
          <w:tab w:val="clear" w:pos="1211"/>
          <w:tab w:val="num" w:pos="0"/>
          <w:tab w:val="left" w:pos="851"/>
        </w:tabs>
        <w:ind w:left="0" w:firstLine="851"/>
        <w:jc w:val="both"/>
        <w:rPr>
          <w:sz w:val="28"/>
        </w:rPr>
      </w:pPr>
      <w:r w:rsidRPr="006C1739">
        <w:rPr>
          <w:sz w:val="28"/>
        </w:rPr>
        <w:t>Придбано 2 санітарні автомобілі, один з них за кошти Киїнської сільської ради для Киїнсько</w:t>
      </w:r>
      <w:r w:rsidR="006F535E">
        <w:rPr>
          <w:sz w:val="28"/>
        </w:rPr>
        <w:t>ї амбулаторії (180,0 тис.грн</w:t>
      </w:r>
      <w:r w:rsidRPr="006C1739">
        <w:rPr>
          <w:sz w:val="28"/>
        </w:rPr>
        <w:t>), за кошти районного бюджету – автомобіль для Чернігівської амбулаторії.</w:t>
      </w:r>
    </w:p>
    <w:p w:rsidR="00271A8E" w:rsidRPr="006C1739" w:rsidRDefault="006F535E" w:rsidP="006C1739">
      <w:pPr>
        <w:numPr>
          <w:ilvl w:val="0"/>
          <w:numId w:val="1"/>
        </w:numPr>
        <w:tabs>
          <w:tab w:val="clear" w:pos="1211"/>
          <w:tab w:val="num" w:pos="0"/>
          <w:tab w:val="left" w:pos="851"/>
        </w:tabs>
        <w:ind w:left="0" w:firstLine="851"/>
        <w:jc w:val="both"/>
        <w:rPr>
          <w:sz w:val="28"/>
        </w:rPr>
      </w:pPr>
      <w:r>
        <w:rPr>
          <w:sz w:val="28"/>
        </w:rPr>
        <w:t xml:space="preserve">В </w:t>
      </w:r>
      <w:r w:rsidR="00271A8E" w:rsidRPr="006C1739">
        <w:rPr>
          <w:sz w:val="28"/>
        </w:rPr>
        <w:t xml:space="preserve"> лікувальні заклади первинної ланки працевлаштовано </w:t>
      </w:r>
      <w:r w:rsidR="00271A8E" w:rsidRPr="006C1739">
        <w:rPr>
          <w:b/>
          <w:sz w:val="28"/>
        </w:rPr>
        <w:t>2 лікарі та 45</w:t>
      </w:r>
      <w:r w:rsidR="00271A8E" w:rsidRPr="006C1739">
        <w:rPr>
          <w:sz w:val="28"/>
        </w:rPr>
        <w:t xml:space="preserve"> середніх медичних працівників.</w:t>
      </w:r>
    </w:p>
    <w:p w:rsidR="00271A8E" w:rsidRPr="006C1739" w:rsidRDefault="00271A8E" w:rsidP="006C1739">
      <w:pPr>
        <w:numPr>
          <w:ilvl w:val="0"/>
          <w:numId w:val="1"/>
        </w:numPr>
        <w:tabs>
          <w:tab w:val="clear" w:pos="1211"/>
          <w:tab w:val="num" w:pos="0"/>
          <w:tab w:val="left" w:pos="851"/>
        </w:tabs>
        <w:ind w:left="0" w:firstLine="851"/>
        <w:jc w:val="both"/>
        <w:rPr>
          <w:sz w:val="28"/>
        </w:rPr>
      </w:pPr>
      <w:r w:rsidRPr="006C1739">
        <w:rPr>
          <w:sz w:val="28"/>
        </w:rPr>
        <w:t xml:space="preserve">Для лікарів первинної ланки придбано </w:t>
      </w:r>
      <w:r w:rsidRPr="006C1739">
        <w:rPr>
          <w:b/>
          <w:sz w:val="28"/>
        </w:rPr>
        <w:t xml:space="preserve">15 </w:t>
      </w:r>
      <w:r w:rsidRPr="006C1739">
        <w:rPr>
          <w:sz w:val="28"/>
        </w:rPr>
        <w:t xml:space="preserve">ноутбуків та принтерів на суму понад </w:t>
      </w:r>
      <w:r w:rsidRPr="006C1739">
        <w:rPr>
          <w:b/>
          <w:sz w:val="28"/>
        </w:rPr>
        <w:t>150,0 тис.грн.</w:t>
      </w:r>
    </w:p>
    <w:p w:rsidR="00470A8E" w:rsidRDefault="006C1739" w:rsidP="009C284E">
      <w:pPr>
        <w:numPr>
          <w:ilvl w:val="0"/>
          <w:numId w:val="1"/>
        </w:numPr>
        <w:tabs>
          <w:tab w:val="clear" w:pos="1211"/>
          <w:tab w:val="num" w:pos="0"/>
          <w:tab w:val="left" w:pos="851"/>
        </w:tabs>
        <w:ind w:left="0" w:firstLine="851"/>
        <w:jc w:val="both"/>
        <w:rPr>
          <w:sz w:val="28"/>
        </w:rPr>
      </w:pPr>
      <w:r w:rsidRPr="006C1739">
        <w:rPr>
          <w:b/>
          <w:sz w:val="28"/>
        </w:rPr>
        <w:t>За кошти</w:t>
      </w:r>
      <w:r w:rsidRPr="006C1739">
        <w:rPr>
          <w:sz w:val="28"/>
        </w:rPr>
        <w:t xml:space="preserve"> </w:t>
      </w:r>
      <w:r w:rsidRPr="006C1739">
        <w:rPr>
          <w:b/>
          <w:sz w:val="28"/>
        </w:rPr>
        <w:t>районного бюджету</w:t>
      </w:r>
      <w:r w:rsidRPr="006C1739">
        <w:rPr>
          <w:sz w:val="28"/>
        </w:rPr>
        <w:t xml:space="preserve"> придбано медичного обладнання на за</w:t>
      </w:r>
      <w:r w:rsidR="00822C13">
        <w:rPr>
          <w:sz w:val="28"/>
        </w:rPr>
        <w:t>гальну суму понад 560,0 тис.грн</w:t>
      </w:r>
      <w:r w:rsidRPr="006C1739">
        <w:rPr>
          <w:sz w:val="28"/>
        </w:rPr>
        <w:t xml:space="preserve">, в тому числі 5 ЕКГ-апаратів, 4 аналізатори крові, </w:t>
      </w:r>
      <w:r w:rsidRPr="006C1739">
        <w:rPr>
          <w:b/>
          <w:sz w:val="28"/>
        </w:rPr>
        <w:t>13</w:t>
      </w:r>
      <w:r w:rsidR="001C55BD">
        <w:rPr>
          <w:sz w:val="28"/>
        </w:rPr>
        <w:t xml:space="preserve"> голкодеструкторів, 25 пульсо</w:t>
      </w:r>
      <w:r w:rsidR="00781D8A">
        <w:rPr>
          <w:sz w:val="28"/>
        </w:rPr>
        <w:t>ксиметрів</w:t>
      </w:r>
      <w:r w:rsidRPr="006C1739">
        <w:rPr>
          <w:sz w:val="28"/>
        </w:rPr>
        <w:t>.</w:t>
      </w:r>
    </w:p>
    <w:p w:rsidR="006E2ECD" w:rsidRPr="009C284E" w:rsidRDefault="006E2ECD" w:rsidP="009C284E">
      <w:pPr>
        <w:numPr>
          <w:ilvl w:val="0"/>
          <w:numId w:val="1"/>
        </w:numPr>
        <w:tabs>
          <w:tab w:val="clear" w:pos="1211"/>
          <w:tab w:val="num" w:pos="0"/>
          <w:tab w:val="left" w:pos="851"/>
        </w:tabs>
        <w:ind w:left="0" w:firstLine="851"/>
        <w:jc w:val="both"/>
        <w:rPr>
          <w:sz w:val="28"/>
        </w:rPr>
      </w:pPr>
      <w:r>
        <w:rPr>
          <w:sz w:val="28"/>
        </w:rPr>
        <w:lastRenderedPageBreak/>
        <w:t xml:space="preserve">За час дії Урядової Програми «Доступні ліки» жителям району </w:t>
      </w:r>
      <w:r w:rsidRPr="006E2ECD">
        <w:rPr>
          <w:sz w:val="28"/>
          <w:szCs w:val="28"/>
        </w:rPr>
        <w:t>відшкодовано вартість лікарських засобів на загальну суму</w:t>
      </w:r>
      <w:r>
        <w:rPr>
          <w:sz w:val="28"/>
        </w:rPr>
        <w:t xml:space="preserve"> </w:t>
      </w:r>
      <w:r w:rsidR="00EA67E9" w:rsidRPr="00787317">
        <w:rPr>
          <w:sz w:val="28"/>
        </w:rPr>
        <w:t>близько 3 млн грн.</w:t>
      </w:r>
    </w:p>
    <w:p w:rsidR="000208D0" w:rsidRPr="007026C6" w:rsidRDefault="000208D0" w:rsidP="00671F04">
      <w:pPr>
        <w:pStyle w:val="ab"/>
        <w:ind w:firstLine="708"/>
        <w:rPr>
          <w:rFonts w:ascii="Times New Roman" w:hAnsi="Times New Roman"/>
          <w:b/>
          <w:i w:val="0"/>
          <w:color w:val="auto"/>
          <w:spacing w:val="0"/>
          <w:sz w:val="28"/>
          <w:szCs w:val="28"/>
          <w:u w:val="single"/>
          <w:lang w:val="uk-UA"/>
        </w:rPr>
      </w:pPr>
      <w:r w:rsidRPr="000208D0">
        <w:rPr>
          <w:rFonts w:ascii="Times New Roman" w:hAnsi="Times New Roman"/>
          <w:b/>
          <w:i w:val="0"/>
          <w:color w:val="auto"/>
          <w:spacing w:val="0"/>
          <w:sz w:val="28"/>
          <w:szCs w:val="28"/>
          <w:u w:val="single"/>
          <w:lang w:val="uk-UA"/>
        </w:rPr>
        <w:t>Ф</w:t>
      </w:r>
      <w:r w:rsidR="007026C6">
        <w:rPr>
          <w:rFonts w:ascii="Times New Roman" w:hAnsi="Times New Roman"/>
          <w:b/>
          <w:i w:val="0"/>
          <w:color w:val="auto"/>
          <w:spacing w:val="0"/>
          <w:sz w:val="28"/>
          <w:szCs w:val="28"/>
          <w:u w:val="single"/>
        </w:rPr>
        <w:t>ізична культура, спорт</w:t>
      </w:r>
    </w:p>
    <w:p w:rsidR="000208D0" w:rsidRDefault="000208D0" w:rsidP="000208D0">
      <w:pPr>
        <w:numPr>
          <w:ilvl w:val="0"/>
          <w:numId w:val="1"/>
        </w:numPr>
        <w:tabs>
          <w:tab w:val="clear" w:pos="1211"/>
          <w:tab w:val="left" w:pos="180"/>
          <w:tab w:val="left" w:pos="709"/>
          <w:tab w:val="num" w:pos="1260"/>
        </w:tabs>
        <w:ind w:left="0" w:firstLine="720"/>
        <w:jc w:val="both"/>
        <w:rPr>
          <w:sz w:val="28"/>
          <w:szCs w:val="28"/>
        </w:rPr>
      </w:pPr>
      <w:r w:rsidRPr="00C2186B">
        <w:rPr>
          <w:rStyle w:val="textexposedshow"/>
          <w:sz w:val="28"/>
          <w:szCs w:val="28"/>
          <w:lang/>
        </w:rPr>
        <w:t>Кількість</w:t>
      </w:r>
      <w:r w:rsidRPr="00C2186B">
        <w:rPr>
          <w:sz w:val="28"/>
          <w:szCs w:val="28"/>
        </w:rPr>
        <w:t xml:space="preserve"> спортивних </w:t>
      </w:r>
      <w:r>
        <w:rPr>
          <w:sz w:val="28"/>
          <w:szCs w:val="28"/>
        </w:rPr>
        <w:t xml:space="preserve">споруд </w:t>
      </w:r>
      <w:r w:rsidR="007207C3">
        <w:rPr>
          <w:sz w:val="28"/>
          <w:szCs w:val="28"/>
        </w:rPr>
        <w:t xml:space="preserve"> </w:t>
      </w:r>
      <w:r w:rsidRPr="00C2186B">
        <w:rPr>
          <w:sz w:val="28"/>
          <w:szCs w:val="28"/>
        </w:rPr>
        <w:t xml:space="preserve">зросла </w:t>
      </w:r>
      <w:r w:rsidRPr="00755F92">
        <w:rPr>
          <w:sz w:val="28"/>
          <w:szCs w:val="28"/>
        </w:rPr>
        <w:t>на</w:t>
      </w:r>
      <w:r w:rsidR="00AA2F53" w:rsidRPr="00755F92">
        <w:rPr>
          <w:sz w:val="28"/>
          <w:szCs w:val="28"/>
        </w:rPr>
        <w:t> 4</w:t>
      </w:r>
      <w:r w:rsidR="00360F63" w:rsidRPr="00755F92">
        <w:rPr>
          <w:sz w:val="28"/>
          <w:szCs w:val="28"/>
        </w:rPr>
        <w:t> одиниці:</w:t>
      </w:r>
    </w:p>
    <w:p w:rsidR="00F07246" w:rsidRPr="005C5AB8" w:rsidRDefault="00817F8C" w:rsidP="009D342B">
      <w:pPr>
        <w:numPr>
          <w:ilvl w:val="0"/>
          <w:numId w:val="27"/>
        </w:numPr>
        <w:tabs>
          <w:tab w:val="left" w:pos="180"/>
          <w:tab w:val="left" w:pos="709"/>
        </w:tabs>
        <w:jc w:val="both"/>
        <w:rPr>
          <w:szCs w:val="28"/>
        </w:rPr>
      </w:pPr>
      <w:r w:rsidRPr="00817F8C">
        <w:rPr>
          <w:sz w:val="28"/>
          <w:szCs w:val="28"/>
        </w:rPr>
        <w:t>За рахунок коштів бюджетної програми «Будівництво футбольних полів зі штучним покриттям в регіонах Україн</w:t>
      </w:r>
      <w:r w:rsidR="007207C3">
        <w:rPr>
          <w:sz w:val="28"/>
          <w:szCs w:val="28"/>
        </w:rPr>
        <w:t>и» на території Михайло</w:t>
      </w:r>
      <w:r w:rsidR="00AA2F53">
        <w:rPr>
          <w:sz w:val="28"/>
          <w:szCs w:val="28"/>
        </w:rPr>
        <w:t xml:space="preserve">-Коцюбинської, Гончарівської </w:t>
      </w:r>
      <w:r w:rsidR="00D50ECD">
        <w:rPr>
          <w:sz w:val="28"/>
          <w:szCs w:val="28"/>
        </w:rPr>
        <w:t>селищної ради та Трисвятсько</w:t>
      </w:r>
      <w:r w:rsidRPr="00817F8C">
        <w:rPr>
          <w:sz w:val="28"/>
          <w:szCs w:val="28"/>
        </w:rPr>
        <w:t xml:space="preserve">-Слобідської сільської ради збудовано спортивні майданчики зі штучним покриттям для гри в міні – футбол. Загальна вартість реалізованих проектів близько </w:t>
      </w:r>
      <w:r w:rsidR="00AA2F53">
        <w:rPr>
          <w:b/>
          <w:sz w:val="28"/>
          <w:szCs w:val="28"/>
        </w:rPr>
        <w:t>3,8</w:t>
      </w:r>
      <w:r w:rsidRPr="00817F8C">
        <w:rPr>
          <w:b/>
          <w:sz w:val="28"/>
          <w:szCs w:val="28"/>
        </w:rPr>
        <w:t xml:space="preserve"> млн грн.</w:t>
      </w:r>
    </w:p>
    <w:p w:rsidR="005C5AB8" w:rsidRPr="007207C3" w:rsidRDefault="005C5AB8" w:rsidP="002A2BAE">
      <w:pPr>
        <w:numPr>
          <w:ilvl w:val="0"/>
          <w:numId w:val="27"/>
        </w:numPr>
        <w:tabs>
          <w:tab w:val="left" w:pos="180"/>
          <w:tab w:val="left" w:pos="709"/>
        </w:tabs>
        <w:jc w:val="both"/>
        <w:rPr>
          <w:szCs w:val="28"/>
        </w:rPr>
      </w:pPr>
      <w:r w:rsidRPr="007207C3">
        <w:rPr>
          <w:sz w:val="28"/>
          <w:szCs w:val="28"/>
        </w:rPr>
        <w:t>За рахунок субвенції з державного бюджету місцевим бюджетам на здійснення заходів щодо соціально-економічного розвитку у с.Ст</w:t>
      </w:r>
      <w:r w:rsidR="00755F92" w:rsidRPr="007207C3">
        <w:rPr>
          <w:sz w:val="28"/>
          <w:szCs w:val="28"/>
        </w:rPr>
        <w:t>.</w:t>
      </w:r>
      <w:r w:rsidRPr="007207C3">
        <w:rPr>
          <w:sz w:val="28"/>
          <w:szCs w:val="28"/>
        </w:rPr>
        <w:t xml:space="preserve"> Білоус реалізовано проект «Будівництво спортивного майданчика для фізкультурно-оздоровчих занять» (707 тис.грн).</w:t>
      </w:r>
    </w:p>
    <w:tbl>
      <w:tblPr>
        <w:tblW w:w="0" w:type="auto"/>
        <w:tblLook w:val="01E0"/>
      </w:tblPr>
      <w:tblGrid>
        <w:gridCol w:w="4785"/>
        <w:gridCol w:w="4786"/>
      </w:tblGrid>
      <w:tr w:rsidR="000208D0" w:rsidRPr="00C2186B" w:rsidTr="009226B8">
        <w:tc>
          <w:tcPr>
            <w:tcW w:w="4785" w:type="dxa"/>
            <w:shd w:val="clear" w:color="auto" w:fill="auto"/>
          </w:tcPr>
          <w:p w:rsidR="000208D0" w:rsidRPr="00C2186B" w:rsidRDefault="00BC7DA7" w:rsidP="007D3A10">
            <w:pPr>
              <w:tabs>
                <w:tab w:val="left" w:pos="180"/>
                <w:tab w:val="left" w:pos="720"/>
              </w:tabs>
              <w:jc w:val="both"/>
              <w:rPr>
                <w:color w:val="000000"/>
                <w:sz w:val="28"/>
                <w:szCs w:val="28"/>
                <w:shd w:val="clear" w:color="auto" w:fill="FFFFFF"/>
              </w:rPr>
            </w:pPr>
            <w:r>
              <w:rPr>
                <w:sz w:val="28"/>
                <w:szCs w:val="28"/>
              </w:rPr>
              <w:t xml:space="preserve">   </w:t>
            </w:r>
            <w:r w:rsidR="00FD7797">
              <w:rPr>
                <w:noProof/>
                <w:sz w:val="28"/>
                <w:szCs w:val="28"/>
                <w:lang w:val="ru-RU"/>
              </w:rPr>
              <w:drawing>
                <wp:inline distT="0" distB="0" distL="0" distR="0">
                  <wp:extent cx="2181225" cy="1638300"/>
                  <wp:effectExtent l="19050" t="0" r="9525" b="0"/>
                  <wp:docPr id="19" name="Рисунок 19" descr="media-share-0-02-05-c3105dc1035432fa8b97592e0776f1fc7b93aa4f1e9ef2aa3f39b276340ef811-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share-0-02-05-c3105dc1035432fa8b97592e0776f1fc7b93aa4f1e9ef2aa3f39b276340ef811-Picture"/>
                          <pic:cNvPicPr>
                            <a:picLocks noChangeAspect="1" noChangeArrowheads="1"/>
                          </pic:cNvPicPr>
                        </pic:nvPicPr>
                        <pic:blipFill>
                          <a:blip r:embed="rId28" cstate="print"/>
                          <a:srcRect/>
                          <a:stretch>
                            <a:fillRect/>
                          </a:stretch>
                        </pic:blipFill>
                        <pic:spPr bwMode="auto">
                          <a:xfrm>
                            <a:off x="0" y="0"/>
                            <a:ext cx="2181225" cy="1638300"/>
                          </a:xfrm>
                          <a:prstGeom prst="rect">
                            <a:avLst/>
                          </a:prstGeom>
                          <a:noFill/>
                          <a:ln w="9525">
                            <a:noFill/>
                            <a:miter lim="800000"/>
                            <a:headEnd/>
                            <a:tailEnd/>
                          </a:ln>
                        </pic:spPr>
                      </pic:pic>
                    </a:graphicData>
                  </a:graphic>
                </wp:inline>
              </w:drawing>
            </w:r>
            <w:r w:rsidR="007D3A10">
              <w:rPr>
                <w:sz w:val="28"/>
                <w:szCs w:val="28"/>
              </w:rPr>
              <w:t xml:space="preserve">  </w:t>
            </w:r>
          </w:p>
        </w:tc>
        <w:tc>
          <w:tcPr>
            <w:tcW w:w="4786" w:type="dxa"/>
            <w:shd w:val="clear" w:color="auto" w:fill="auto"/>
          </w:tcPr>
          <w:p w:rsidR="000208D0" w:rsidRPr="00C2186B" w:rsidRDefault="00BC7DA7" w:rsidP="009226B8">
            <w:pPr>
              <w:tabs>
                <w:tab w:val="left" w:pos="180"/>
                <w:tab w:val="left" w:pos="720"/>
              </w:tabs>
              <w:jc w:val="both"/>
              <w:rPr>
                <w:color w:val="000000"/>
                <w:sz w:val="28"/>
                <w:szCs w:val="28"/>
                <w:shd w:val="clear" w:color="auto" w:fill="FFFFFF"/>
              </w:rPr>
            </w:pPr>
            <w:r>
              <w:rPr>
                <w:sz w:val="28"/>
                <w:szCs w:val="28"/>
              </w:rPr>
              <w:t xml:space="preserve">      </w:t>
            </w:r>
            <w:r w:rsidR="00FD7797">
              <w:rPr>
                <w:noProof/>
                <w:sz w:val="28"/>
                <w:szCs w:val="28"/>
                <w:lang w:val="ru-RU"/>
              </w:rPr>
              <w:drawing>
                <wp:inline distT="0" distB="0" distL="0" distR="0">
                  <wp:extent cx="2190750" cy="1647825"/>
                  <wp:effectExtent l="19050" t="0" r="0" b="0"/>
                  <wp:docPr id="20" name="Рисунок 20" descr="media-share-0-02-05-a0d43f0e9ccfe98494b9f6a15402e9cb3935a8cc1dea1c41ea14430577a95985-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share-0-02-05-a0d43f0e9ccfe98494b9f6a15402e9cb3935a8cc1dea1c41ea14430577a95985-Picture"/>
                          <pic:cNvPicPr>
                            <a:picLocks noChangeAspect="1" noChangeArrowheads="1"/>
                          </pic:cNvPicPr>
                        </pic:nvPicPr>
                        <pic:blipFill>
                          <a:blip r:embed="rId29"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tc>
      </w:tr>
    </w:tbl>
    <w:p w:rsidR="00BC7DA7" w:rsidRDefault="00BC7DA7" w:rsidP="00DD39E5">
      <w:pPr>
        <w:pStyle w:val="ab"/>
        <w:ind w:firstLine="708"/>
        <w:rPr>
          <w:rFonts w:ascii="Times New Roman" w:hAnsi="Times New Roman"/>
          <w:b/>
          <w:i w:val="0"/>
          <w:color w:val="auto"/>
          <w:spacing w:val="0"/>
          <w:sz w:val="28"/>
          <w:szCs w:val="28"/>
          <w:u w:val="single"/>
          <w:lang w:val="uk-UA"/>
        </w:rPr>
      </w:pPr>
    </w:p>
    <w:p w:rsidR="000208D0" w:rsidRPr="00DD39E5" w:rsidRDefault="00DD39E5" w:rsidP="00DD39E5">
      <w:pPr>
        <w:pStyle w:val="ab"/>
        <w:ind w:firstLine="708"/>
        <w:rPr>
          <w:rFonts w:ascii="Times New Roman" w:hAnsi="Times New Roman"/>
          <w:b/>
          <w:i w:val="0"/>
          <w:color w:val="auto"/>
          <w:spacing w:val="0"/>
          <w:sz w:val="28"/>
          <w:szCs w:val="28"/>
          <w:u w:val="single"/>
          <w:lang w:val="uk-UA"/>
        </w:rPr>
      </w:pPr>
      <w:r w:rsidRPr="00DD39E5">
        <w:rPr>
          <w:rFonts w:ascii="Times New Roman" w:hAnsi="Times New Roman"/>
          <w:b/>
          <w:i w:val="0"/>
          <w:color w:val="auto"/>
          <w:spacing w:val="0"/>
          <w:sz w:val="28"/>
          <w:szCs w:val="28"/>
          <w:u w:val="single"/>
        </w:rPr>
        <w:t>Культура</w:t>
      </w:r>
    </w:p>
    <w:p w:rsidR="00DD39E5" w:rsidRDefault="00DD39E5" w:rsidP="00DD39E5">
      <w:pPr>
        <w:numPr>
          <w:ilvl w:val="0"/>
          <w:numId w:val="1"/>
        </w:numPr>
        <w:tabs>
          <w:tab w:val="clear" w:pos="1211"/>
          <w:tab w:val="num" w:pos="0"/>
        </w:tabs>
        <w:autoSpaceDE w:val="0"/>
        <w:autoSpaceDN w:val="0"/>
        <w:adjustRightInd w:val="0"/>
        <w:ind w:left="0" w:firstLine="851"/>
        <w:jc w:val="both"/>
        <w:rPr>
          <w:sz w:val="28"/>
          <w:szCs w:val="28"/>
        </w:rPr>
      </w:pPr>
      <w:r>
        <w:rPr>
          <w:sz w:val="28"/>
          <w:szCs w:val="28"/>
        </w:rPr>
        <w:t>Протягом останніх 5 років збережено мережу закладів культури – 119 установ.</w:t>
      </w:r>
    </w:p>
    <w:p w:rsidR="00C60E18" w:rsidRDefault="00C60E18" w:rsidP="00C60E18">
      <w:pPr>
        <w:numPr>
          <w:ilvl w:val="0"/>
          <w:numId w:val="1"/>
        </w:numPr>
        <w:tabs>
          <w:tab w:val="clear" w:pos="1211"/>
          <w:tab w:val="num" w:pos="0"/>
        </w:tabs>
        <w:ind w:left="0" w:firstLine="851"/>
        <w:jc w:val="both"/>
        <w:rPr>
          <w:sz w:val="28"/>
          <w:szCs w:val="28"/>
        </w:rPr>
      </w:pPr>
      <w:r>
        <w:rPr>
          <w:sz w:val="28"/>
          <w:szCs w:val="28"/>
        </w:rPr>
        <w:t xml:space="preserve">Матеріально-технічна база клубних закладів протягом 2014 – 2018 років </w:t>
      </w:r>
      <w:r w:rsidR="00691453">
        <w:rPr>
          <w:sz w:val="28"/>
          <w:szCs w:val="28"/>
        </w:rPr>
        <w:t>поповнилася</w:t>
      </w:r>
      <w:r>
        <w:rPr>
          <w:sz w:val="28"/>
          <w:szCs w:val="28"/>
        </w:rPr>
        <w:t xml:space="preserve"> новим сценічним одягом, музичною апаратурою, комп’ютерною технікою, інструментами на загальну суму 22</w:t>
      </w:r>
      <w:r w:rsidRPr="00C963CE">
        <w:rPr>
          <w:sz w:val="28"/>
          <w:szCs w:val="28"/>
        </w:rPr>
        <w:t>3</w:t>
      </w:r>
      <w:r>
        <w:rPr>
          <w:sz w:val="28"/>
          <w:szCs w:val="28"/>
        </w:rPr>
        <w:t>8</w:t>
      </w:r>
      <w:r w:rsidRPr="00C963CE">
        <w:rPr>
          <w:sz w:val="28"/>
          <w:szCs w:val="28"/>
        </w:rPr>
        <w:t>,</w:t>
      </w:r>
      <w:r w:rsidR="00691453">
        <w:rPr>
          <w:sz w:val="28"/>
          <w:szCs w:val="28"/>
        </w:rPr>
        <w:t>8</w:t>
      </w:r>
      <w:r>
        <w:t xml:space="preserve"> </w:t>
      </w:r>
      <w:r>
        <w:rPr>
          <w:sz w:val="28"/>
          <w:szCs w:val="28"/>
        </w:rPr>
        <w:t xml:space="preserve">тис. грн.  </w:t>
      </w:r>
    </w:p>
    <w:p w:rsidR="00A40741" w:rsidRDefault="00691453" w:rsidP="00A40741">
      <w:pPr>
        <w:numPr>
          <w:ilvl w:val="0"/>
          <w:numId w:val="1"/>
        </w:numPr>
        <w:tabs>
          <w:tab w:val="clear" w:pos="1211"/>
          <w:tab w:val="num" w:pos="0"/>
        </w:tabs>
        <w:ind w:left="0" w:firstLine="851"/>
        <w:jc w:val="both"/>
        <w:rPr>
          <w:sz w:val="28"/>
          <w:szCs w:val="28"/>
        </w:rPr>
      </w:pPr>
      <w:r>
        <w:rPr>
          <w:sz w:val="28"/>
          <w:szCs w:val="28"/>
        </w:rPr>
        <w:t>Виготовлено проектно-кошторисну документацію, п</w:t>
      </w:r>
      <w:r w:rsidR="00A40741">
        <w:rPr>
          <w:sz w:val="28"/>
          <w:szCs w:val="28"/>
        </w:rPr>
        <w:t xml:space="preserve">роведено </w:t>
      </w:r>
      <w:r>
        <w:rPr>
          <w:sz w:val="28"/>
          <w:szCs w:val="28"/>
        </w:rPr>
        <w:t xml:space="preserve">капітальні та </w:t>
      </w:r>
      <w:r w:rsidR="00A40741">
        <w:rPr>
          <w:sz w:val="28"/>
          <w:szCs w:val="28"/>
        </w:rPr>
        <w:t>поточні ремонти</w:t>
      </w:r>
      <w:r>
        <w:rPr>
          <w:sz w:val="28"/>
          <w:szCs w:val="28"/>
        </w:rPr>
        <w:t xml:space="preserve"> </w:t>
      </w:r>
      <w:r w:rsidR="00A40741">
        <w:rPr>
          <w:sz w:val="28"/>
          <w:szCs w:val="28"/>
        </w:rPr>
        <w:t xml:space="preserve"> в закладах к</w:t>
      </w:r>
      <w:r>
        <w:rPr>
          <w:sz w:val="28"/>
          <w:szCs w:val="28"/>
        </w:rPr>
        <w:t>ультури на загальну суму 4993,1</w:t>
      </w:r>
      <w:r w:rsidR="00A40741">
        <w:rPr>
          <w:sz w:val="28"/>
          <w:szCs w:val="28"/>
        </w:rPr>
        <w:t xml:space="preserve"> тис. грн.</w:t>
      </w:r>
    </w:p>
    <w:p w:rsidR="00A40741" w:rsidRPr="00E51BE9" w:rsidRDefault="00A40741" w:rsidP="00A40741">
      <w:pPr>
        <w:numPr>
          <w:ilvl w:val="0"/>
          <w:numId w:val="1"/>
        </w:numPr>
        <w:tabs>
          <w:tab w:val="clear" w:pos="1211"/>
          <w:tab w:val="num" w:pos="0"/>
        </w:tabs>
        <w:ind w:left="0" w:firstLine="851"/>
        <w:jc w:val="both"/>
        <w:rPr>
          <w:sz w:val="28"/>
          <w:szCs w:val="28"/>
        </w:rPr>
      </w:pPr>
      <w:r>
        <w:rPr>
          <w:sz w:val="28"/>
          <w:szCs w:val="28"/>
        </w:rPr>
        <w:t>Ф</w:t>
      </w:r>
      <w:r w:rsidRPr="00E51BE9">
        <w:rPr>
          <w:sz w:val="28"/>
          <w:szCs w:val="28"/>
        </w:rPr>
        <w:t xml:space="preserve">онди районної централізованої бібліотечної системи </w:t>
      </w:r>
      <w:r>
        <w:rPr>
          <w:sz w:val="28"/>
          <w:szCs w:val="28"/>
        </w:rPr>
        <w:t xml:space="preserve">протягом останніх 5 років </w:t>
      </w:r>
      <w:r w:rsidRPr="00E51BE9">
        <w:rPr>
          <w:sz w:val="28"/>
          <w:szCs w:val="28"/>
        </w:rPr>
        <w:t>поповнилися на</w:t>
      </w:r>
      <w:r w:rsidRPr="00E51BE9">
        <w:rPr>
          <w:i/>
          <w:sz w:val="28"/>
          <w:szCs w:val="28"/>
        </w:rPr>
        <w:t xml:space="preserve"> </w:t>
      </w:r>
      <w:r w:rsidRPr="00E51BE9">
        <w:rPr>
          <w:sz w:val="28"/>
          <w:szCs w:val="28"/>
        </w:rPr>
        <w:t>1</w:t>
      </w:r>
      <w:r>
        <w:rPr>
          <w:sz w:val="28"/>
          <w:szCs w:val="28"/>
        </w:rPr>
        <w:t xml:space="preserve">2,54 тис. </w:t>
      </w:r>
      <w:r w:rsidRPr="00E51BE9">
        <w:rPr>
          <w:sz w:val="28"/>
          <w:szCs w:val="28"/>
        </w:rPr>
        <w:t xml:space="preserve">примірників книг на суму </w:t>
      </w:r>
      <w:r>
        <w:rPr>
          <w:sz w:val="28"/>
          <w:szCs w:val="28"/>
        </w:rPr>
        <w:t>5</w:t>
      </w:r>
      <w:r w:rsidRPr="00E51BE9">
        <w:rPr>
          <w:sz w:val="28"/>
          <w:szCs w:val="28"/>
        </w:rPr>
        <w:t>1</w:t>
      </w:r>
      <w:r w:rsidR="00691453">
        <w:rPr>
          <w:sz w:val="28"/>
          <w:szCs w:val="28"/>
        </w:rPr>
        <w:t>6,6</w:t>
      </w:r>
      <w:r w:rsidRPr="00E51BE9">
        <w:rPr>
          <w:sz w:val="28"/>
          <w:szCs w:val="28"/>
        </w:rPr>
        <w:t xml:space="preserve"> тис. грн.</w:t>
      </w:r>
    </w:p>
    <w:p w:rsidR="00A40741" w:rsidRPr="00391A46" w:rsidRDefault="00A40741" w:rsidP="00A40741">
      <w:pPr>
        <w:numPr>
          <w:ilvl w:val="0"/>
          <w:numId w:val="1"/>
        </w:numPr>
        <w:tabs>
          <w:tab w:val="clear" w:pos="1211"/>
          <w:tab w:val="num" w:pos="0"/>
        </w:tabs>
        <w:ind w:left="0" w:firstLine="851"/>
        <w:jc w:val="both"/>
        <w:rPr>
          <w:rStyle w:val="textexposedshow"/>
          <w:sz w:val="28"/>
          <w:szCs w:val="28"/>
        </w:rPr>
      </w:pPr>
      <w:r>
        <w:rPr>
          <w:sz w:val="28"/>
          <w:szCs w:val="28"/>
        </w:rPr>
        <w:t xml:space="preserve">Видано туристичні  буклети «Дерев’яні храми </w:t>
      </w:r>
      <w:r w:rsidRPr="00263018">
        <w:rPr>
          <w:sz w:val="28"/>
          <w:szCs w:val="28"/>
        </w:rPr>
        <w:t>Чернігівського району»</w:t>
      </w:r>
      <w:r w:rsidR="00691453">
        <w:rPr>
          <w:sz w:val="28"/>
          <w:szCs w:val="28"/>
        </w:rPr>
        <w:t xml:space="preserve"> (200 шт</w:t>
      </w:r>
      <w:r>
        <w:rPr>
          <w:sz w:val="28"/>
          <w:szCs w:val="28"/>
        </w:rPr>
        <w:t xml:space="preserve"> на суму 10 тис. грн), </w:t>
      </w:r>
      <w:r w:rsidRPr="001E5AC6">
        <w:rPr>
          <w:sz w:val="28"/>
          <w:szCs w:val="28"/>
        </w:rPr>
        <w:t xml:space="preserve">«Історичні пам’ятки Чернігівського району» </w:t>
      </w:r>
      <w:r w:rsidR="00691453">
        <w:rPr>
          <w:sz w:val="28"/>
          <w:szCs w:val="28"/>
        </w:rPr>
        <w:t>(150 шт</w:t>
      </w:r>
      <w:r>
        <w:rPr>
          <w:sz w:val="28"/>
          <w:szCs w:val="28"/>
        </w:rPr>
        <w:t xml:space="preserve"> на суму 10,2 тис. грн</w:t>
      </w:r>
      <w:r w:rsidRPr="001E5AC6">
        <w:rPr>
          <w:sz w:val="28"/>
          <w:szCs w:val="28"/>
        </w:rPr>
        <w:t xml:space="preserve">).  </w:t>
      </w:r>
    </w:p>
    <w:p w:rsidR="0075583B" w:rsidRPr="0013728E" w:rsidRDefault="0075583B" w:rsidP="00E735F6">
      <w:pPr>
        <w:tabs>
          <w:tab w:val="left" w:pos="993"/>
        </w:tabs>
        <w:ind w:firstLine="567"/>
        <w:jc w:val="center"/>
        <w:rPr>
          <w:b/>
          <w:color w:val="FF0000"/>
          <w:sz w:val="36"/>
          <w:szCs w:val="36"/>
        </w:rPr>
      </w:pPr>
    </w:p>
    <w:p w:rsidR="00D35F6E" w:rsidRPr="00346CA4" w:rsidRDefault="009E0F57" w:rsidP="00E735F6">
      <w:pPr>
        <w:tabs>
          <w:tab w:val="left" w:pos="993"/>
        </w:tabs>
        <w:ind w:firstLine="567"/>
        <w:jc w:val="center"/>
        <w:rPr>
          <w:b/>
          <w:sz w:val="36"/>
          <w:szCs w:val="36"/>
        </w:rPr>
      </w:pPr>
      <w:r w:rsidRPr="00346CA4">
        <w:rPr>
          <w:b/>
          <w:sz w:val="36"/>
          <w:szCs w:val="36"/>
        </w:rPr>
        <w:t>ПЛАН ПЕРСП</w:t>
      </w:r>
      <w:r w:rsidR="00346CA4" w:rsidRPr="00346CA4">
        <w:rPr>
          <w:b/>
          <w:sz w:val="36"/>
          <w:szCs w:val="36"/>
        </w:rPr>
        <w:t>ЕКТИВНОГО РОЗВИТКУ ЧЕРНІГІВСЬКОГО</w:t>
      </w:r>
      <w:r w:rsidRPr="00346CA4">
        <w:rPr>
          <w:b/>
          <w:sz w:val="36"/>
          <w:szCs w:val="36"/>
        </w:rPr>
        <w:t xml:space="preserve"> </w:t>
      </w:r>
      <w:r w:rsidR="00346CA4" w:rsidRPr="00346CA4">
        <w:rPr>
          <w:b/>
          <w:sz w:val="36"/>
          <w:szCs w:val="36"/>
        </w:rPr>
        <w:t>РАЙОНУ</w:t>
      </w:r>
      <w:r w:rsidRPr="00346CA4">
        <w:rPr>
          <w:b/>
          <w:sz w:val="36"/>
          <w:szCs w:val="36"/>
        </w:rPr>
        <w:t xml:space="preserve"> НА  2019-2021 РОКИ</w:t>
      </w:r>
    </w:p>
    <w:p w:rsidR="009E0F57" w:rsidRPr="0013728E" w:rsidRDefault="009E0F57" w:rsidP="00D00AF4">
      <w:pPr>
        <w:jc w:val="both"/>
        <w:rPr>
          <w:b/>
          <w:bCs/>
          <w:color w:val="FF0000"/>
          <w:sz w:val="28"/>
          <w:szCs w:val="28"/>
          <w:u w:val="single"/>
        </w:rPr>
      </w:pPr>
    </w:p>
    <w:p w:rsidR="00D00AF4" w:rsidRPr="002958D6" w:rsidRDefault="00D35F6E" w:rsidP="00BC7DA7">
      <w:pPr>
        <w:ind w:firstLine="567"/>
        <w:jc w:val="both"/>
        <w:rPr>
          <w:b/>
          <w:sz w:val="28"/>
          <w:szCs w:val="28"/>
          <w:u w:val="single"/>
        </w:rPr>
      </w:pPr>
      <w:r w:rsidRPr="002958D6">
        <w:rPr>
          <w:b/>
          <w:bCs/>
          <w:sz w:val="28"/>
          <w:szCs w:val="28"/>
          <w:u w:val="single"/>
        </w:rPr>
        <w:t>В  а</w:t>
      </w:r>
      <w:r w:rsidR="007D1F4D" w:rsidRPr="002958D6">
        <w:rPr>
          <w:b/>
          <w:sz w:val="28"/>
          <w:szCs w:val="28"/>
          <w:u w:val="single"/>
        </w:rPr>
        <w:t>гропромислов</w:t>
      </w:r>
      <w:r w:rsidRPr="002958D6">
        <w:rPr>
          <w:b/>
          <w:sz w:val="28"/>
          <w:szCs w:val="28"/>
          <w:u w:val="single"/>
        </w:rPr>
        <w:t xml:space="preserve">ому </w:t>
      </w:r>
      <w:r w:rsidR="008F7C2B" w:rsidRPr="002958D6">
        <w:rPr>
          <w:b/>
          <w:sz w:val="28"/>
          <w:szCs w:val="28"/>
          <w:u w:val="single"/>
        </w:rPr>
        <w:t>к</w:t>
      </w:r>
      <w:r w:rsidR="007D1F4D" w:rsidRPr="002958D6">
        <w:rPr>
          <w:b/>
          <w:sz w:val="28"/>
          <w:szCs w:val="28"/>
          <w:u w:val="single"/>
        </w:rPr>
        <w:t>омплекс</w:t>
      </w:r>
      <w:r w:rsidRPr="002958D6">
        <w:rPr>
          <w:b/>
          <w:sz w:val="28"/>
          <w:szCs w:val="28"/>
          <w:u w:val="single"/>
        </w:rPr>
        <w:t>і:</w:t>
      </w:r>
    </w:p>
    <w:p w:rsidR="002958D6" w:rsidRDefault="002958D6" w:rsidP="002958D6">
      <w:pPr>
        <w:ind w:firstLine="708"/>
        <w:jc w:val="both"/>
        <w:rPr>
          <w:rFonts w:eastAsia="Times New Roman"/>
          <w:iCs/>
          <w:sz w:val="28"/>
          <w:szCs w:val="28"/>
        </w:rPr>
      </w:pPr>
      <w:r>
        <w:rPr>
          <w:rFonts w:eastAsia="Times New Roman"/>
          <w:iCs/>
          <w:sz w:val="28"/>
          <w:szCs w:val="28"/>
        </w:rPr>
        <w:t>З</w:t>
      </w:r>
      <w:r w:rsidRPr="002958D6">
        <w:rPr>
          <w:rFonts w:eastAsia="Times New Roman"/>
          <w:iCs/>
          <w:sz w:val="28"/>
          <w:szCs w:val="28"/>
        </w:rPr>
        <w:t xml:space="preserve">аплановано </w:t>
      </w:r>
      <w:r w:rsidR="00A119E1">
        <w:rPr>
          <w:rFonts w:eastAsia="Times New Roman"/>
          <w:iCs/>
          <w:sz w:val="28"/>
          <w:szCs w:val="28"/>
        </w:rPr>
        <w:t>реалізацію наступних проектів</w:t>
      </w:r>
      <w:r w:rsidRPr="002958D6">
        <w:rPr>
          <w:rFonts w:eastAsia="Times New Roman"/>
          <w:iCs/>
          <w:sz w:val="28"/>
          <w:szCs w:val="28"/>
        </w:rPr>
        <w:t>:</w:t>
      </w:r>
    </w:p>
    <w:p w:rsidR="006D4B54" w:rsidRPr="006D4B54" w:rsidRDefault="006D4B54" w:rsidP="006D4B54">
      <w:pPr>
        <w:pStyle w:val="af"/>
        <w:numPr>
          <w:ilvl w:val="0"/>
          <w:numId w:val="20"/>
        </w:numPr>
        <w:spacing w:after="0" w:line="240" w:lineRule="auto"/>
        <w:ind w:left="0" w:firstLine="708"/>
        <w:contextualSpacing/>
        <w:jc w:val="both"/>
        <w:rPr>
          <w:rFonts w:ascii="Times New Roman" w:hAnsi="Times New Roman" w:cs="Times New Roman"/>
          <w:sz w:val="28"/>
          <w:szCs w:val="28"/>
        </w:rPr>
      </w:pPr>
      <w:r w:rsidRPr="006D4B54">
        <w:rPr>
          <w:rFonts w:ascii="Times New Roman" w:hAnsi="Times New Roman" w:cs="Times New Roman"/>
          <w:sz w:val="28"/>
          <w:szCs w:val="28"/>
        </w:rPr>
        <w:t>ІІ черга елеватора на 25 тис. тонн с. Серединка, ТОВ «Норія Грейн».</w:t>
      </w:r>
    </w:p>
    <w:p w:rsidR="00A119E1" w:rsidRPr="00A119E1" w:rsidRDefault="00AA2F53" w:rsidP="00A119E1">
      <w:pPr>
        <w:pStyle w:val="af"/>
        <w:numPr>
          <w:ilvl w:val="0"/>
          <w:numId w:val="20"/>
        </w:numPr>
        <w:spacing w:after="0" w:line="240" w:lineRule="auto"/>
        <w:ind w:left="0" w:firstLine="708"/>
        <w:contextualSpacing/>
        <w:jc w:val="both"/>
        <w:rPr>
          <w:rFonts w:ascii="Times New Roman" w:hAnsi="Times New Roman" w:cs="Times New Roman"/>
          <w:sz w:val="28"/>
          <w:szCs w:val="28"/>
        </w:rPr>
      </w:pPr>
      <w:r>
        <w:rPr>
          <w:rFonts w:ascii="Times New Roman" w:hAnsi="Times New Roman" w:cs="Times New Roman"/>
          <w:sz w:val="28"/>
          <w:szCs w:val="28"/>
        </w:rPr>
        <w:t>Будівництво сучасного</w:t>
      </w:r>
      <w:r w:rsidR="00A119E1" w:rsidRPr="00A119E1">
        <w:rPr>
          <w:rFonts w:ascii="Times New Roman" w:hAnsi="Times New Roman" w:cs="Times New Roman"/>
          <w:sz w:val="28"/>
          <w:szCs w:val="28"/>
        </w:rPr>
        <w:t xml:space="preserve"> зерносховищ</w:t>
      </w:r>
      <w:r>
        <w:rPr>
          <w:rFonts w:ascii="Times New Roman" w:hAnsi="Times New Roman" w:cs="Times New Roman"/>
          <w:sz w:val="28"/>
          <w:szCs w:val="28"/>
        </w:rPr>
        <w:t>а</w:t>
      </w:r>
      <w:r w:rsidR="00A119E1" w:rsidRPr="00A119E1">
        <w:rPr>
          <w:rFonts w:ascii="Times New Roman" w:hAnsi="Times New Roman" w:cs="Times New Roman"/>
          <w:sz w:val="28"/>
          <w:szCs w:val="28"/>
        </w:rPr>
        <w:t xml:space="preserve"> з сушаркою, ФГ «Ланко»</w:t>
      </w:r>
      <w:r w:rsidR="00B63185">
        <w:rPr>
          <w:rFonts w:ascii="Times New Roman" w:hAnsi="Times New Roman" w:cs="Times New Roman"/>
          <w:sz w:val="28"/>
          <w:szCs w:val="28"/>
        </w:rPr>
        <w:t>,</w:t>
      </w:r>
      <w:r>
        <w:rPr>
          <w:rFonts w:ascii="Times New Roman" w:hAnsi="Times New Roman" w:cs="Times New Roman"/>
          <w:sz w:val="28"/>
          <w:szCs w:val="28"/>
        </w:rPr>
        <w:t xml:space="preserve"> с. Довжик – вартістю 5 млн</w:t>
      </w:r>
      <w:r w:rsidR="009B5641">
        <w:rPr>
          <w:rFonts w:ascii="Times New Roman" w:hAnsi="Times New Roman" w:cs="Times New Roman"/>
          <w:sz w:val="28"/>
          <w:szCs w:val="28"/>
        </w:rPr>
        <w:t xml:space="preserve"> </w:t>
      </w:r>
      <w:r w:rsidR="0046617B">
        <w:rPr>
          <w:rFonts w:ascii="Times New Roman" w:hAnsi="Times New Roman" w:cs="Times New Roman"/>
          <w:sz w:val="28"/>
          <w:szCs w:val="28"/>
        </w:rPr>
        <w:t>грн.</w:t>
      </w:r>
    </w:p>
    <w:p w:rsidR="00A119E1" w:rsidRPr="00A119E1" w:rsidRDefault="005873B1" w:rsidP="00A119E1">
      <w:pPr>
        <w:pStyle w:val="af"/>
        <w:numPr>
          <w:ilvl w:val="0"/>
          <w:numId w:val="20"/>
        </w:numPr>
        <w:spacing w:after="0" w:line="240" w:lineRule="auto"/>
        <w:ind w:left="0"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П</w:t>
      </w:r>
      <w:r w:rsidR="00A119E1" w:rsidRPr="00A119E1">
        <w:rPr>
          <w:rFonts w:ascii="Times New Roman" w:hAnsi="Times New Roman" w:cs="Times New Roman"/>
          <w:sz w:val="28"/>
          <w:szCs w:val="28"/>
        </w:rPr>
        <w:t>ридбання обладнання для доїльно</w:t>
      </w:r>
      <w:r w:rsidR="002A2BAE">
        <w:rPr>
          <w:rFonts w:ascii="Times New Roman" w:hAnsi="Times New Roman" w:cs="Times New Roman"/>
          <w:sz w:val="28"/>
          <w:szCs w:val="28"/>
        </w:rPr>
        <w:t>ї зали</w:t>
      </w:r>
      <w:r w:rsidR="00B63185">
        <w:rPr>
          <w:rFonts w:ascii="Times New Roman" w:hAnsi="Times New Roman" w:cs="Times New Roman"/>
          <w:sz w:val="28"/>
          <w:szCs w:val="28"/>
        </w:rPr>
        <w:t>,</w:t>
      </w:r>
      <w:r w:rsidR="002A2BAE">
        <w:rPr>
          <w:rFonts w:ascii="Times New Roman" w:hAnsi="Times New Roman" w:cs="Times New Roman"/>
          <w:sz w:val="28"/>
          <w:szCs w:val="28"/>
        </w:rPr>
        <w:t xml:space="preserve"> </w:t>
      </w:r>
      <w:r w:rsidR="0046617B" w:rsidRPr="00A119E1">
        <w:rPr>
          <w:rFonts w:ascii="Times New Roman" w:hAnsi="Times New Roman" w:cs="Times New Roman"/>
          <w:sz w:val="28"/>
          <w:szCs w:val="28"/>
        </w:rPr>
        <w:t>ПрАТ «Чернігівське головне підприємство по племінній</w:t>
      </w:r>
      <w:r w:rsidR="0046617B">
        <w:rPr>
          <w:rFonts w:ascii="Times New Roman" w:hAnsi="Times New Roman" w:cs="Times New Roman"/>
          <w:sz w:val="28"/>
          <w:szCs w:val="28"/>
        </w:rPr>
        <w:t xml:space="preserve"> справі в тваринництві», </w:t>
      </w:r>
      <w:r w:rsidR="0046617B" w:rsidRPr="00A119E1">
        <w:rPr>
          <w:rFonts w:ascii="Times New Roman" w:hAnsi="Times New Roman" w:cs="Times New Roman"/>
          <w:sz w:val="28"/>
          <w:szCs w:val="28"/>
        </w:rPr>
        <w:t xml:space="preserve">с. Довжик </w:t>
      </w:r>
      <w:r w:rsidR="002A2BAE">
        <w:rPr>
          <w:rFonts w:ascii="Times New Roman" w:hAnsi="Times New Roman" w:cs="Times New Roman"/>
          <w:sz w:val="28"/>
          <w:szCs w:val="28"/>
        </w:rPr>
        <w:t xml:space="preserve">– вартістю 2,5 млн. </w:t>
      </w:r>
      <w:r w:rsidR="0046617B">
        <w:rPr>
          <w:rFonts w:ascii="Times New Roman" w:hAnsi="Times New Roman" w:cs="Times New Roman"/>
          <w:sz w:val="28"/>
          <w:szCs w:val="28"/>
        </w:rPr>
        <w:t>грн.</w:t>
      </w:r>
      <w:r w:rsidR="00A119E1" w:rsidRPr="00A119E1">
        <w:rPr>
          <w:rFonts w:ascii="Times New Roman" w:hAnsi="Times New Roman" w:cs="Times New Roman"/>
          <w:sz w:val="28"/>
          <w:szCs w:val="28"/>
        </w:rPr>
        <w:t xml:space="preserve">        </w:t>
      </w:r>
    </w:p>
    <w:p w:rsidR="00A119E1" w:rsidRPr="00A119E1" w:rsidRDefault="005873B1" w:rsidP="00A119E1">
      <w:pPr>
        <w:pStyle w:val="af"/>
        <w:numPr>
          <w:ilvl w:val="0"/>
          <w:numId w:val="20"/>
        </w:numPr>
        <w:spacing w:after="0" w:line="240" w:lineRule="auto"/>
        <w:ind w:left="0" w:firstLine="708"/>
        <w:contextualSpacing/>
        <w:jc w:val="both"/>
        <w:rPr>
          <w:rFonts w:ascii="Times New Roman" w:hAnsi="Times New Roman" w:cs="Times New Roman"/>
          <w:sz w:val="28"/>
          <w:szCs w:val="28"/>
        </w:rPr>
      </w:pPr>
      <w:r>
        <w:rPr>
          <w:rFonts w:ascii="Times New Roman" w:hAnsi="Times New Roman" w:cs="Times New Roman"/>
          <w:sz w:val="28"/>
          <w:szCs w:val="28"/>
        </w:rPr>
        <w:t>Б</w:t>
      </w:r>
      <w:r w:rsidR="00A119E1" w:rsidRPr="00A119E1">
        <w:rPr>
          <w:rFonts w:ascii="Times New Roman" w:hAnsi="Times New Roman" w:cs="Times New Roman"/>
          <w:sz w:val="28"/>
          <w:szCs w:val="28"/>
        </w:rPr>
        <w:t>удівництво приміщення для молодняк</w:t>
      </w:r>
      <w:r w:rsidR="0024496B">
        <w:rPr>
          <w:rFonts w:ascii="Times New Roman" w:hAnsi="Times New Roman" w:cs="Times New Roman"/>
          <w:sz w:val="28"/>
          <w:szCs w:val="28"/>
        </w:rPr>
        <w:t>а</w:t>
      </w:r>
      <w:r w:rsidR="00A119E1" w:rsidRPr="00A119E1">
        <w:rPr>
          <w:rFonts w:ascii="Times New Roman" w:hAnsi="Times New Roman" w:cs="Times New Roman"/>
          <w:sz w:val="28"/>
          <w:szCs w:val="28"/>
        </w:rPr>
        <w:t xml:space="preserve"> великої рогато</w:t>
      </w:r>
      <w:r w:rsidR="00755F92">
        <w:rPr>
          <w:rFonts w:ascii="Times New Roman" w:hAnsi="Times New Roman" w:cs="Times New Roman"/>
          <w:sz w:val="28"/>
          <w:szCs w:val="28"/>
        </w:rPr>
        <w:t>ї худоби</w:t>
      </w:r>
      <w:r w:rsidR="00B63185">
        <w:rPr>
          <w:rFonts w:ascii="Times New Roman" w:hAnsi="Times New Roman" w:cs="Times New Roman"/>
          <w:sz w:val="28"/>
          <w:szCs w:val="28"/>
        </w:rPr>
        <w:t>,</w:t>
      </w:r>
      <w:r w:rsidR="00755F92">
        <w:rPr>
          <w:rFonts w:ascii="Times New Roman" w:hAnsi="Times New Roman" w:cs="Times New Roman"/>
          <w:sz w:val="28"/>
          <w:szCs w:val="28"/>
        </w:rPr>
        <w:t xml:space="preserve"> </w:t>
      </w:r>
      <w:r w:rsidR="0024496B" w:rsidRPr="00A119E1">
        <w:rPr>
          <w:rFonts w:ascii="Times New Roman" w:hAnsi="Times New Roman" w:cs="Times New Roman"/>
          <w:sz w:val="28"/>
          <w:szCs w:val="28"/>
        </w:rPr>
        <w:t>ПрАТ «Чернігівське головне підприємство по п</w:t>
      </w:r>
      <w:r w:rsidR="0024496B">
        <w:rPr>
          <w:rFonts w:ascii="Times New Roman" w:hAnsi="Times New Roman" w:cs="Times New Roman"/>
          <w:sz w:val="28"/>
          <w:szCs w:val="28"/>
        </w:rPr>
        <w:t>лемінній справі в тваринництві»,</w:t>
      </w:r>
      <w:r w:rsidR="00755F92">
        <w:rPr>
          <w:rFonts w:ascii="Times New Roman" w:hAnsi="Times New Roman" w:cs="Times New Roman"/>
          <w:sz w:val="28"/>
          <w:szCs w:val="28"/>
        </w:rPr>
        <w:t xml:space="preserve"> </w:t>
      </w:r>
      <w:r w:rsidR="0024496B" w:rsidRPr="00A119E1">
        <w:rPr>
          <w:rFonts w:ascii="Times New Roman" w:hAnsi="Times New Roman" w:cs="Times New Roman"/>
          <w:sz w:val="28"/>
          <w:szCs w:val="28"/>
        </w:rPr>
        <w:t xml:space="preserve">с. Довжик </w:t>
      </w:r>
      <w:r w:rsidR="0024496B">
        <w:rPr>
          <w:rFonts w:ascii="Times New Roman" w:hAnsi="Times New Roman" w:cs="Times New Roman"/>
          <w:sz w:val="28"/>
          <w:szCs w:val="28"/>
        </w:rPr>
        <w:t xml:space="preserve">- </w:t>
      </w:r>
      <w:r w:rsidR="00755F92">
        <w:rPr>
          <w:rFonts w:ascii="Times New Roman" w:hAnsi="Times New Roman" w:cs="Times New Roman"/>
          <w:sz w:val="28"/>
          <w:szCs w:val="28"/>
        </w:rPr>
        <w:t xml:space="preserve">вартістю 2 млн. </w:t>
      </w:r>
      <w:r w:rsidR="0024496B">
        <w:rPr>
          <w:rFonts w:ascii="Times New Roman" w:hAnsi="Times New Roman" w:cs="Times New Roman"/>
          <w:sz w:val="28"/>
          <w:szCs w:val="28"/>
        </w:rPr>
        <w:t>грн.</w:t>
      </w:r>
    </w:p>
    <w:p w:rsidR="00117338" w:rsidRPr="0013728E" w:rsidRDefault="00117338" w:rsidP="00AA7C62">
      <w:pPr>
        <w:pStyle w:val="ListParagraph"/>
        <w:shd w:val="clear" w:color="auto" w:fill="FFFFFF"/>
        <w:spacing w:after="0" w:line="240" w:lineRule="auto"/>
        <w:ind w:left="0" w:firstLine="720"/>
        <w:jc w:val="both"/>
        <w:rPr>
          <w:rFonts w:ascii="Times New Roman" w:hAnsi="Times New Roman"/>
          <w:color w:val="FF0000"/>
          <w:spacing w:val="-1"/>
          <w:sz w:val="28"/>
          <w:szCs w:val="28"/>
          <w:lang w:val="uk-UA"/>
        </w:rPr>
      </w:pPr>
    </w:p>
    <w:p w:rsidR="00E80207" w:rsidRDefault="00E80207" w:rsidP="00E80207">
      <w:pPr>
        <w:ind w:firstLine="708"/>
        <w:rPr>
          <w:rStyle w:val="a5"/>
          <w:b/>
          <w:bCs/>
          <w:i w:val="0"/>
          <w:sz w:val="28"/>
          <w:szCs w:val="28"/>
          <w:u w:val="single"/>
          <w:bdr w:val="none" w:sz="0" w:space="0" w:color="auto" w:frame="1"/>
        </w:rPr>
      </w:pPr>
      <w:r w:rsidRPr="00C2186B">
        <w:rPr>
          <w:rStyle w:val="a5"/>
          <w:b/>
          <w:bCs/>
          <w:i w:val="0"/>
          <w:sz w:val="28"/>
          <w:szCs w:val="28"/>
          <w:u w:val="single"/>
          <w:bdr w:val="none" w:sz="0" w:space="0" w:color="auto" w:frame="1"/>
        </w:rPr>
        <w:t xml:space="preserve">Розбудова мережі центрів надання </w:t>
      </w:r>
      <w:r>
        <w:rPr>
          <w:rStyle w:val="a5"/>
          <w:b/>
          <w:bCs/>
          <w:i w:val="0"/>
          <w:sz w:val="28"/>
          <w:szCs w:val="28"/>
          <w:u w:val="single"/>
          <w:bdr w:val="none" w:sz="0" w:space="0" w:color="auto" w:frame="1"/>
        </w:rPr>
        <w:t xml:space="preserve">адміністративних </w:t>
      </w:r>
      <w:r w:rsidRPr="00C2186B">
        <w:rPr>
          <w:rStyle w:val="a5"/>
          <w:b/>
          <w:bCs/>
          <w:i w:val="0"/>
          <w:sz w:val="28"/>
          <w:szCs w:val="28"/>
          <w:u w:val="single"/>
          <w:bdr w:val="none" w:sz="0" w:space="0" w:color="auto" w:frame="1"/>
        </w:rPr>
        <w:t>послуг</w:t>
      </w:r>
    </w:p>
    <w:p w:rsidR="00E80207" w:rsidRPr="007F58CE" w:rsidRDefault="007F58CE" w:rsidP="007F58CE">
      <w:pPr>
        <w:rPr>
          <w:rStyle w:val="a5"/>
          <w:bCs/>
          <w:i w:val="0"/>
          <w:sz w:val="28"/>
          <w:szCs w:val="28"/>
          <w:bdr w:val="none" w:sz="0" w:space="0" w:color="auto" w:frame="1"/>
        </w:rPr>
      </w:pPr>
      <w:r>
        <w:rPr>
          <w:rStyle w:val="a5"/>
          <w:b/>
          <w:bCs/>
          <w:i w:val="0"/>
          <w:sz w:val="28"/>
          <w:szCs w:val="28"/>
          <w:bdr w:val="none" w:sz="0" w:space="0" w:color="auto" w:frame="1"/>
        </w:rPr>
        <w:tab/>
      </w:r>
      <w:r w:rsidRPr="007F58CE">
        <w:rPr>
          <w:rStyle w:val="a5"/>
          <w:bCs/>
          <w:i w:val="0"/>
          <w:sz w:val="28"/>
          <w:szCs w:val="28"/>
          <w:bdr w:val="none" w:sz="0" w:space="0" w:color="auto" w:frame="1"/>
        </w:rPr>
        <w:t>Заплановано:</w:t>
      </w:r>
    </w:p>
    <w:p w:rsidR="00E80207" w:rsidRDefault="00D42F32" w:rsidP="00E51982">
      <w:pPr>
        <w:numPr>
          <w:ilvl w:val="2"/>
          <w:numId w:val="18"/>
        </w:numPr>
        <w:ind w:left="0" w:firstLine="567"/>
        <w:jc w:val="both"/>
        <w:rPr>
          <w:rStyle w:val="a5"/>
          <w:bCs/>
          <w:i w:val="0"/>
          <w:sz w:val="28"/>
          <w:szCs w:val="28"/>
          <w:bdr w:val="none" w:sz="0" w:space="0" w:color="auto" w:frame="1"/>
        </w:rPr>
      </w:pPr>
      <w:r>
        <w:rPr>
          <w:rStyle w:val="a5"/>
          <w:bCs/>
          <w:i w:val="0"/>
          <w:sz w:val="28"/>
          <w:szCs w:val="28"/>
          <w:bdr w:val="none" w:sz="0" w:space="0" w:color="auto" w:frame="1"/>
        </w:rPr>
        <w:t>Б</w:t>
      </w:r>
      <w:r w:rsidR="00E80207" w:rsidRPr="00C2186B">
        <w:rPr>
          <w:rStyle w:val="a5"/>
          <w:bCs/>
          <w:i w:val="0"/>
          <w:sz w:val="28"/>
          <w:szCs w:val="28"/>
          <w:bdr w:val="none" w:sz="0" w:space="0" w:color="auto" w:frame="1"/>
        </w:rPr>
        <w:t xml:space="preserve">удівництво Центру надання адміністративних послуг                                   у с. </w:t>
      </w:r>
      <w:r w:rsidR="00B63185">
        <w:rPr>
          <w:rStyle w:val="a5"/>
          <w:bCs/>
          <w:i w:val="0"/>
          <w:sz w:val="28"/>
          <w:szCs w:val="28"/>
          <w:bdr w:val="none" w:sz="0" w:space="0" w:color="auto" w:frame="1"/>
        </w:rPr>
        <w:t>Іванівка</w:t>
      </w:r>
      <w:r w:rsidR="008B05A1">
        <w:rPr>
          <w:rStyle w:val="a5"/>
          <w:bCs/>
          <w:i w:val="0"/>
          <w:sz w:val="28"/>
          <w:szCs w:val="28"/>
          <w:bdr w:val="none" w:sz="0" w:space="0" w:color="auto" w:frame="1"/>
        </w:rPr>
        <w:t>.</w:t>
      </w:r>
    </w:p>
    <w:p w:rsidR="00D43F20" w:rsidRDefault="00D42F32" w:rsidP="00D43F20">
      <w:pPr>
        <w:numPr>
          <w:ilvl w:val="2"/>
          <w:numId w:val="18"/>
        </w:numPr>
        <w:ind w:left="0" w:firstLine="567"/>
        <w:jc w:val="both"/>
        <w:rPr>
          <w:rStyle w:val="a5"/>
          <w:bCs/>
          <w:i w:val="0"/>
          <w:sz w:val="28"/>
          <w:szCs w:val="28"/>
          <w:bdr w:val="none" w:sz="0" w:space="0" w:color="auto" w:frame="1"/>
        </w:rPr>
      </w:pPr>
      <w:r>
        <w:rPr>
          <w:rStyle w:val="a5"/>
          <w:bCs/>
          <w:i w:val="0"/>
          <w:sz w:val="28"/>
          <w:szCs w:val="28"/>
          <w:bdr w:val="none" w:sz="0" w:space="0" w:color="auto" w:frame="1"/>
        </w:rPr>
        <w:t>Б</w:t>
      </w:r>
      <w:r w:rsidR="00D43F20" w:rsidRPr="00C2186B">
        <w:rPr>
          <w:rStyle w:val="a5"/>
          <w:bCs/>
          <w:i w:val="0"/>
          <w:sz w:val="28"/>
          <w:szCs w:val="28"/>
          <w:bdr w:val="none" w:sz="0" w:space="0" w:color="auto" w:frame="1"/>
        </w:rPr>
        <w:t xml:space="preserve">удівництво Центру надання адміністративних послуг                                   у с. </w:t>
      </w:r>
      <w:r w:rsidR="00B63185">
        <w:rPr>
          <w:rStyle w:val="a5"/>
          <w:bCs/>
          <w:i w:val="0"/>
          <w:sz w:val="28"/>
          <w:szCs w:val="28"/>
          <w:bdr w:val="none" w:sz="0" w:space="0" w:color="auto" w:frame="1"/>
        </w:rPr>
        <w:t>Рудка</w:t>
      </w:r>
      <w:r w:rsidR="00D43F20">
        <w:rPr>
          <w:rStyle w:val="a5"/>
          <w:bCs/>
          <w:i w:val="0"/>
          <w:sz w:val="28"/>
          <w:szCs w:val="28"/>
          <w:bdr w:val="none" w:sz="0" w:space="0" w:color="auto" w:frame="1"/>
        </w:rPr>
        <w:t>.</w:t>
      </w:r>
    </w:p>
    <w:p w:rsidR="00E80207" w:rsidRDefault="00E80207" w:rsidP="005B11FC">
      <w:pPr>
        <w:spacing w:after="120"/>
        <w:rPr>
          <w:b/>
          <w:color w:val="FF0000"/>
          <w:sz w:val="28"/>
          <w:szCs w:val="28"/>
          <w:u w:val="single"/>
        </w:rPr>
      </w:pPr>
    </w:p>
    <w:p w:rsidR="005B11FC" w:rsidRPr="00A436B4" w:rsidRDefault="00D00AF4" w:rsidP="00E80207">
      <w:pPr>
        <w:spacing w:after="120"/>
        <w:ind w:firstLine="540"/>
        <w:rPr>
          <w:b/>
          <w:sz w:val="28"/>
          <w:szCs w:val="28"/>
          <w:u w:val="single"/>
        </w:rPr>
      </w:pPr>
      <w:r w:rsidRPr="00A436B4">
        <w:rPr>
          <w:b/>
          <w:sz w:val="28"/>
          <w:szCs w:val="28"/>
          <w:u w:val="single"/>
        </w:rPr>
        <w:t>Відновлювальна енергетика</w:t>
      </w:r>
    </w:p>
    <w:p w:rsidR="00A436B4" w:rsidRPr="00C2186B" w:rsidRDefault="00A436B4" w:rsidP="00A436B4">
      <w:pPr>
        <w:numPr>
          <w:ilvl w:val="0"/>
          <w:numId w:val="21"/>
        </w:numPr>
        <w:tabs>
          <w:tab w:val="left" w:pos="1080"/>
        </w:tabs>
        <w:spacing w:after="120"/>
        <w:ind w:left="0" w:firstLine="360"/>
        <w:jc w:val="both"/>
        <w:rPr>
          <w:sz w:val="28"/>
          <w:szCs w:val="28"/>
        </w:rPr>
      </w:pPr>
      <w:r w:rsidRPr="00C2186B">
        <w:rPr>
          <w:sz w:val="28"/>
          <w:szCs w:val="28"/>
        </w:rPr>
        <w:t xml:space="preserve">Загальну потужність об’єктів </w:t>
      </w:r>
      <w:r>
        <w:rPr>
          <w:sz w:val="28"/>
          <w:szCs w:val="28"/>
        </w:rPr>
        <w:t>відновлюваної енергетики району</w:t>
      </w:r>
      <w:r w:rsidRPr="00C2186B">
        <w:rPr>
          <w:sz w:val="28"/>
          <w:szCs w:val="28"/>
        </w:rPr>
        <w:t>, яка поєднує в соб</w:t>
      </w:r>
      <w:r>
        <w:rPr>
          <w:sz w:val="28"/>
          <w:szCs w:val="28"/>
        </w:rPr>
        <w:t>і виробництво електроенергії з</w:t>
      </w:r>
      <w:r w:rsidR="00A74CD4">
        <w:rPr>
          <w:sz w:val="28"/>
          <w:szCs w:val="28"/>
        </w:rPr>
        <w:t xml:space="preserve"> сонячної енергії, </w:t>
      </w:r>
      <w:r w:rsidRPr="00C2186B">
        <w:rPr>
          <w:sz w:val="28"/>
          <w:szCs w:val="28"/>
        </w:rPr>
        <w:t xml:space="preserve">планується збільшити </w:t>
      </w:r>
      <w:r>
        <w:rPr>
          <w:sz w:val="28"/>
          <w:szCs w:val="28"/>
        </w:rPr>
        <w:t>з 0</w:t>
      </w:r>
      <w:r w:rsidRPr="00C2186B">
        <w:rPr>
          <w:sz w:val="28"/>
          <w:szCs w:val="28"/>
        </w:rPr>
        <w:t>,2</w:t>
      </w:r>
      <w:r>
        <w:rPr>
          <w:sz w:val="28"/>
          <w:szCs w:val="28"/>
        </w:rPr>
        <w:t>3 МВт до 1,43</w:t>
      </w:r>
      <w:r w:rsidRPr="00C2186B">
        <w:rPr>
          <w:sz w:val="28"/>
          <w:szCs w:val="28"/>
        </w:rPr>
        <w:t xml:space="preserve"> МВт за рахунок реалізації і</w:t>
      </w:r>
      <w:r>
        <w:rPr>
          <w:bCs/>
          <w:sz w:val="28"/>
          <w:szCs w:val="28"/>
        </w:rPr>
        <w:t>нвестиційного проекту</w:t>
      </w:r>
      <w:r w:rsidRPr="00C2186B">
        <w:rPr>
          <w:bCs/>
          <w:sz w:val="28"/>
          <w:szCs w:val="28"/>
        </w:rPr>
        <w:t>:</w:t>
      </w:r>
      <w:r w:rsidRPr="00C2186B">
        <w:rPr>
          <w:sz w:val="28"/>
          <w:szCs w:val="28"/>
        </w:rPr>
        <w:t xml:space="preserve"> </w:t>
      </w:r>
    </w:p>
    <w:p w:rsidR="00A436B4" w:rsidRPr="00C2186B" w:rsidRDefault="00A436B4" w:rsidP="00D42F32">
      <w:pPr>
        <w:numPr>
          <w:ilvl w:val="2"/>
          <w:numId w:val="26"/>
        </w:numPr>
        <w:ind w:left="0" w:firstLine="993"/>
        <w:jc w:val="both"/>
        <w:rPr>
          <w:bCs/>
          <w:sz w:val="28"/>
          <w:szCs w:val="28"/>
        </w:rPr>
      </w:pPr>
      <w:r w:rsidRPr="00C2186B">
        <w:rPr>
          <w:bCs/>
          <w:sz w:val="28"/>
          <w:szCs w:val="28"/>
        </w:rPr>
        <w:t xml:space="preserve">встановлення </w:t>
      </w:r>
      <w:r w:rsidRPr="00C2186B">
        <w:rPr>
          <w:sz w:val="28"/>
          <w:szCs w:val="28"/>
        </w:rPr>
        <w:t xml:space="preserve">4910 сонячних панелей потужністю </w:t>
      </w:r>
      <w:r w:rsidRPr="00C2186B">
        <w:rPr>
          <w:bCs/>
          <w:sz w:val="28"/>
          <w:szCs w:val="28"/>
        </w:rPr>
        <w:t>1,2 МВт</w:t>
      </w:r>
      <w:r w:rsidRPr="00C2186B">
        <w:rPr>
          <w:sz w:val="28"/>
          <w:szCs w:val="28"/>
        </w:rPr>
        <w:t xml:space="preserve"> для виробництва електроенергії </w:t>
      </w:r>
      <w:r>
        <w:rPr>
          <w:sz w:val="28"/>
          <w:szCs w:val="28"/>
        </w:rPr>
        <w:t xml:space="preserve"> </w:t>
      </w:r>
      <w:r w:rsidRPr="00C2186B">
        <w:rPr>
          <w:bCs/>
          <w:sz w:val="28"/>
          <w:szCs w:val="28"/>
        </w:rPr>
        <w:t>(</w:t>
      </w:r>
      <w:r w:rsidR="00A74CD4">
        <w:rPr>
          <w:sz w:val="28"/>
          <w:szCs w:val="28"/>
        </w:rPr>
        <w:t>с.Малинівка</w:t>
      </w:r>
      <w:r>
        <w:rPr>
          <w:sz w:val="28"/>
          <w:szCs w:val="28"/>
        </w:rPr>
        <w:t>, ТОВ «Нікком Солар»).</w:t>
      </w:r>
      <w:r w:rsidR="00755F92">
        <w:rPr>
          <w:sz w:val="28"/>
          <w:szCs w:val="28"/>
        </w:rPr>
        <w:t xml:space="preserve"> Вартість проекту 24 млн грн.</w:t>
      </w:r>
    </w:p>
    <w:p w:rsidR="00CF6650" w:rsidRPr="00D97E31" w:rsidRDefault="00D00AF4" w:rsidP="00D97E31">
      <w:pPr>
        <w:ind w:firstLine="708"/>
        <w:jc w:val="both"/>
        <w:rPr>
          <w:sz w:val="28"/>
          <w:szCs w:val="28"/>
          <w:u w:val="single"/>
        </w:rPr>
      </w:pPr>
      <w:r w:rsidRPr="00D97E31">
        <w:rPr>
          <w:b/>
          <w:sz w:val="28"/>
          <w:szCs w:val="28"/>
          <w:u w:val="single"/>
        </w:rPr>
        <w:t xml:space="preserve">Будівництво, реконструкція та ремонт доріг </w:t>
      </w:r>
    </w:p>
    <w:p w:rsidR="00CF6650" w:rsidRPr="0013728E" w:rsidRDefault="00CF6650" w:rsidP="00CF6650">
      <w:pPr>
        <w:jc w:val="both"/>
        <w:rPr>
          <w:color w:val="FF0000"/>
          <w:sz w:val="28"/>
          <w:szCs w:val="28"/>
          <w:u w:val="single"/>
        </w:rPr>
      </w:pPr>
    </w:p>
    <w:p w:rsidR="00F77179" w:rsidRPr="00D97E31" w:rsidRDefault="005F0F29" w:rsidP="00D97E31">
      <w:pPr>
        <w:ind w:firstLine="720"/>
        <w:jc w:val="both"/>
        <w:rPr>
          <w:sz w:val="28"/>
          <w:szCs w:val="28"/>
        </w:rPr>
      </w:pPr>
      <w:r w:rsidRPr="00D97E31">
        <w:rPr>
          <w:sz w:val="28"/>
          <w:szCs w:val="28"/>
        </w:rPr>
        <w:t>З метою</w:t>
      </w:r>
      <w:r w:rsidR="00D00AF4" w:rsidRPr="00D97E31">
        <w:rPr>
          <w:sz w:val="28"/>
          <w:szCs w:val="28"/>
        </w:rPr>
        <w:t xml:space="preserve"> забезпечен</w:t>
      </w:r>
      <w:r w:rsidRPr="00D97E31">
        <w:rPr>
          <w:sz w:val="28"/>
          <w:szCs w:val="28"/>
        </w:rPr>
        <w:t>ня</w:t>
      </w:r>
      <w:r w:rsidR="00D00AF4" w:rsidRPr="00D97E31">
        <w:rPr>
          <w:sz w:val="28"/>
          <w:szCs w:val="28"/>
        </w:rPr>
        <w:t xml:space="preserve"> належн</w:t>
      </w:r>
      <w:r w:rsidRPr="00D97E31">
        <w:rPr>
          <w:sz w:val="28"/>
          <w:szCs w:val="28"/>
        </w:rPr>
        <w:t>ого</w:t>
      </w:r>
      <w:r w:rsidR="00D00AF4" w:rsidRPr="00D97E31">
        <w:rPr>
          <w:sz w:val="28"/>
          <w:szCs w:val="28"/>
        </w:rPr>
        <w:t xml:space="preserve"> стан</w:t>
      </w:r>
      <w:r w:rsidRPr="00D97E31">
        <w:rPr>
          <w:sz w:val="28"/>
          <w:szCs w:val="28"/>
        </w:rPr>
        <w:t>у</w:t>
      </w:r>
      <w:r w:rsidR="00D00AF4" w:rsidRPr="00D97E31">
        <w:rPr>
          <w:sz w:val="28"/>
          <w:szCs w:val="28"/>
        </w:rPr>
        <w:t xml:space="preserve"> і безпек</w:t>
      </w:r>
      <w:r w:rsidRPr="00D97E31">
        <w:rPr>
          <w:sz w:val="28"/>
          <w:szCs w:val="28"/>
        </w:rPr>
        <w:t>и</w:t>
      </w:r>
      <w:r w:rsidR="00D00AF4" w:rsidRPr="00D97E31">
        <w:rPr>
          <w:sz w:val="28"/>
          <w:szCs w:val="28"/>
        </w:rPr>
        <w:t xml:space="preserve"> руху основних транспортних шляхів</w:t>
      </w:r>
      <w:r w:rsidR="00CF6650" w:rsidRPr="00D97E31">
        <w:rPr>
          <w:sz w:val="28"/>
          <w:szCs w:val="28"/>
        </w:rPr>
        <w:t xml:space="preserve"> п</w:t>
      </w:r>
      <w:r w:rsidR="00D97E31">
        <w:rPr>
          <w:sz w:val="28"/>
          <w:szCs w:val="28"/>
        </w:rPr>
        <w:t>ередбачено</w:t>
      </w:r>
      <w:r w:rsidR="00F77179" w:rsidRPr="00D97E31">
        <w:rPr>
          <w:sz w:val="28"/>
          <w:szCs w:val="28"/>
        </w:rPr>
        <w:t>:</w:t>
      </w:r>
    </w:p>
    <w:p w:rsidR="00D97E31" w:rsidRPr="00C2186B" w:rsidRDefault="00D97E31" w:rsidP="00D97E31">
      <w:pPr>
        <w:pStyle w:val="a3"/>
        <w:numPr>
          <w:ilvl w:val="0"/>
          <w:numId w:val="4"/>
        </w:numPr>
        <w:spacing w:after="40"/>
        <w:ind w:left="0" w:firstLine="709"/>
        <w:jc w:val="both"/>
        <w:rPr>
          <w:sz w:val="28"/>
          <w:szCs w:val="28"/>
        </w:rPr>
      </w:pPr>
      <w:r w:rsidRPr="00C2186B">
        <w:rPr>
          <w:sz w:val="28"/>
          <w:szCs w:val="28"/>
        </w:rPr>
        <w:t>Поточний середній ремонт автомобільних доріг загального користування місцевого значення</w:t>
      </w:r>
      <w:r>
        <w:rPr>
          <w:sz w:val="28"/>
          <w:szCs w:val="28"/>
        </w:rPr>
        <w:t xml:space="preserve"> (</w:t>
      </w:r>
      <w:r w:rsidRPr="007F2250">
        <w:rPr>
          <w:sz w:val="28"/>
          <w:szCs w:val="28"/>
        </w:rPr>
        <w:t>Мохнатин –</w:t>
      </w:r>
      <w:r>
        <w:rPr>
          <w:sz w:val="28"/>
          <w:szCs w:val="28"/>
        </w:rPr>
        <w:t xml:space="preserve"> </w:t>
      </w:r>
      <w:r w:rsidRPr="007F2250">
        <w:rPr>
          <w:sz w:val="28"/>
          <w:szCs w:val="28"/>
        </w:rPr>
        <w:t>Рябці-М-01, Малинівка – Стас</w:t>
      </w:r>
      <w:r w:rsidR="00A74CD4">
        <w:rPr>
          <w:sz w:val="28"/>
          <w:szCs w:val="28"/>
        </w:rPr>
        <w:t>і</w:t>
      </w:r>
      <w:r w:rsidRPr="007F2250">
        <w:rPr>
          <w:sz w:val="28"/>
          <w:szCs w:val="28"/>
        </w:rPr>
        <w:t>, Седнів –</w:t>
      </w:r>
      <w:r>
        <w:rPr>
          <w:sz w:val="28"/>
          <w:szCs w:val="28"/>
        </w:rPr>
        <w:t xml:space="preserve"> </w:t>
      </w:r>
      <w:r w:rsidRPr="007F2250">
        <w:rPr>
          <w:sz w:val="28"/>
          <w:szCs w:val="28"/>
        </w:rPr>
        <w:t>Нове, Чернігів-Гущи</w:t>
      </w:r>
      <w:r>
        <w:rPr>
          <w:sz w:val="28"/>
          <w:szCs w:val="28"/>
        </w:rPr>
        <w:t>н</w:t>
      </w:r>
      <w:r w:rsidRPr="007F2250">
        <w:rPr>
          <w:sz w:val="28"/>
          <w:szCs w:val="28"/>
        </w:rPr>
        <w:t xml:space="preserve">, М.Коцюбинське </w:t>
      </w:r>
      <w:r>
        <w:rPr>
          <w:sz w:val="28"/>
          <w:szCs w:val="28"/>
        </w:rPr>
        <w:t xml:space="preserve">– </w:t>
      </w:r>
      <w:r w:rsidRPr="007F2250">
        <w:rPr>
          <w:sz w:val="28"/>
          <w:szCs w:val="28"/>
        </w:rPr>
        <w:t>Андріївка</w:t>
      </w:r>
      <w:r>
        <w:rPr>
          <w:sz w:val="28"/>
          <w:szCs w:val="28"/>
        </w:rPr>
        <w:t>).</w:t>
      </w:r>
    </w:p>
    <w:p w:rsidR="00D97E31" w:rsidRDefault="00D97E31" w:rsidP="00D97E31">
      <w:pPr>
        <w:pStyle w:val="a3"/>
        <w:numPr>
          <w:ilvl w:val="0"/>
          <w:numId w:val="4"/>
        </w:numPr>
        <w:spacing w:after="40"/>
        <w:ind w:left="0" w:firstLine="709"/>
        <w:jc w:val="both"/>
        <w:rPr>
          <w:sz w:val="28"/>
          <w:szCs w:val="28"/>
        </w:rPr>
      </w:pPr>
      <w:r w:rsidRPr="00C2186B">
        <w:rPr>
          <w:sz w:val="28"/>
          <w:szCs w:val="28"/>
        </w:rPr>
        <w:t>Поточний середній ремонт вулиць і доріг комунальної власності у населених пунктах</w:t>
      </w:r>
      <w:r>
        <w:rPr>
          <w:sz w:val="28"/>
          <w:szCs w:val="28"/>
        </w:rPr>
        <w:t xml:space="preserve"> (Хмільниця, Киїнка, Киселівка, Лукашівка) орієнтовною вартістю 3756,1 тис.грн</w:t>
      </w:r>
      <w:r w:rsidRPr="00C2186B">
        <w:rPr>
          <w:sz w:val="28"/>
          <w:szCs w:val="28"/>
        </w:rPr>
        <w:t xml:space="preserve">. </w:t>
      </w:r>
    </w:p>
    <w:p w:rsidR="007F58CE" w:rsidRDefault="007F58CE" w:rsidP="007F58CE">
      <w:pPr>
        <w:pStyle w:val="a3"/>
        <w:spacing w:after="40"/>
        <w:ind w:left="709"/>
        <w:jc w:val="both"/>
        <w:rPr>
          <w:sz w:val="28"/>
          <w:szCs w:val="28"/>
        </w:rPr>
      </w:pPr>
      <w:r>
        <w:rPr>
          <w:sz w:val="28"/>
          <w:szCs w:val="28"/>
        </w:rPr>
        <w:t>Крім того, заплановано:</w:t>
      </w:r>
    </w:p>
    <w:p w:rsidR="00C63854" w:rsidRPr="00C2186B" w:rsidRDefault="00C63854" w:rsidP="00D97E31">
      <w:pPr>
        <w:pStyle w:val="a3"/>
        <w:numPr>
          <w:ilvl w:val="0"/>
          <w:numId w:val="4"/>
        </w:numPr>
        <w:spacing w:after="40"/>
        <w:ind w:left="0" w:firstLine="709"/>
        <w:jc w:val="both"/>
        <w:rPr>
          <w:sz w:val="28"/>
          <w:szCs w:val="28"/>
        </w:rPr>
      </w:pPr>
      <w:r>
        <w:rPr>
          <w:sz w:val="28"/>
          <w:szCs w:val="28"/>
        </w:rPr>
        <w:t>Розроблення</w:t>
      </w:r>
      <w:r w:rsidR="00FF02E4">
        <w:rPr>
          <w:sz w:val="28"/>
          <w:szCs w:val="28"/>
        </w:rPr>
        <w:t xml:space="preserve"> </w:t>
      </w:r>
      <w:r>
        <w:rPr>
          <w:sz w:val="28"/>
          <w:szCs w:val="28"/>
        </w:rPr>
        <w:t>генеральних планів по 7 населених пунктах (Киселівка, Серединка, Сіножацьке, Топчіївка, Олишівка, Брусилів, Березанка).</w:t>
      </w:r>
    </w:p>
    <w:p w:rsidR="00FC120A" w:rsidRDefault="00FC120A" w:rsidP="005A7E39">
      <w:pPr>
        <w:ind w:firstLine="708"/>
        <w:rPr>
          <w:rFonts w:eastAsia="Times New Roman"/>
          <w:b/>
          <w:color w:val="000000"/>
          <w:sz w:val="28"/>
          <w:szCs w:val="28"/>
          <w:u w:val="single"/>
          <w:lang w:val="ru-RU"/>
        </w:rPr>
      </w:pPr>
      <w:r>
        <w:rPr>
          <w:rFonts w:eastAsia="Times New Roman"/>
          <w:b/>
          <w:color w:val="000000"/>
          <w:sz w:val="28"/>
          <w:szCs w:val="28"/>
          <w:u w:val="single"/>
          <w:lang w:val="ru-RU"/>
        </w:rPr>
        <w:t>Енергозбереження та енергоефективність</w:t>
      </w:r>
    </w:p>
    <w:p w:rsidR="001F0A1B" w:rsidRDefault="001F0A1B" w:rsidP="001F0A1B">
      <w:pPr>
        <w:ind w:firstLine="708"/>
        <w:jc w:val="both"/>
        <w:rPr>
          <w:rFonts w:eastAsia="Times New Roman"/>
          <w:iCs/>
          <w:sz w:val="28"/>
          <w:szCs w:val="28"/>
        </w:rPr>
      </w:pPr>
      <w:r>
        <w:rPr>
          <w:rFonts w:eastAsia="Times New Roman"/>
          <w:iCs/>
          <w:sz w:val="28"/>
          <w:szCs w:val="28"/>
        </w:rPr>
        <w:t>З</w:t>
      </w:r>
      <w:r w:rsidRPr="002958D6">
        <w:rPr>
          <w:rFonts w:eastAsia="Times New Roman"/>
          <w:iCs/>
          <w:sz w:val="28"/>
          <w:szCs w:val="28"/>
        </w:rPr>
        <w:t xml:space="preserve">аплановано </w:t>
      </w:r>
      <w:r>
        <w:rPr>
          <w:rFonts w:eastAsia="Times New Roman"/>
          <w:iCs/>
          <w:sz w:val="28"/>
          <w:szCs w:val="28"/>
        </w:rPr>
        <w:t>реалізацію наступних проектів</w:t>
      </w:r>
      <w:r w:rsidRPr="002958D6">
        <w:rPr>
          <w:rFonts w:eastAsia="Times New Roman"/>
          <w:iCs/>
          <w:sz w:val="28"/>
          <w:szCs w:val="28"/>
        </w:rPr>
        <w:t>:</w:t>
      </w:r>
    </w:p>
    <w:p w:rsidR="00FC120A" w:rsidRPr="00937F4C" w:rsidRDefault="00FC120A" w:rsidP="005A7E39">
      <w:pPr>
        <w:numPr>
          <w:ilvl w:val="0"/>
          <w:numId w:val="4"/>
        </w:numPr>
        <w:ind w:left="0" w:firstLine="709"/>
        <w:jc w:val="both"/>
        <w:rPr>
          <w:rFonts w:eastAsia="Times New Roman"/>
          <w:color w:val="000000"/>
          <w:sz w:val="28"/>
          <w:szCs w:val="28"/>
          <w:lang w:val="ru-RU"/>
        </w:rPr>
      </w:pPr>
      <w:r w:rsidRPr="00937F4C">
        <w:rPr>
          <w:rFonts w:eastAsia="Times New Roman"/>
          <w:color w:val="000000"/>
          <w:sz w:val="28"/>
          <w:szCs w:val="28"/>
          <w:lang w:val="ru-RU"/>
        </w:rPr>
        <w:t>Будівництво модульної котельні</w:t>
      </w:r>
      <w:r w:rsidR="00A74CD4">
        <w:rPr>
          <w:rFonts w:eastAsia="Times New Roman"/>
          <w:color w:val="000000"/>
          <w:sz w:val="28"/>
          <w:szCs w:val="28"/>
          <w:lang w:val="ru-RU"/>
        </w:rPr>
        <w:t xml:space="preserve"> за адресою: вул.Садова,60, смт </w:t>
      </w:r>
      <w:r w:rsidRPr="00937F4C">
        <w:rPr>
          <w:rFonts w:eastAsia="Times New Roman"/>
          <w:color w:val="000000"/>
          <w:sz w:val="28"/>
          <w:szCs w:val="28"/>
          <w:lang w:val="ru-RU"/>
        </w:rPr>
        <w:t>Михайло-Коцюбинске (перехід на альтернативні види палива)</w:t>
      </w:r>
      <w:r w:rsidR="00F44A34">
        <w:rPr>
          <w:rFonts w:eastAsia="Times New Roman"/>
          <w:color w:val="000000"/>
          <w:sz w:val="28"/>
          <w:szCs w:val="28"/>
          <w:lang w:val="ru-RU"/>
        </w:rPr>
        <w:t>.</w:t>
      </w:r>
    </w:p>
    <w:p w:rsidR="00F44A34" w:rsidRPr="00F44A34" w:rsidRDefault="00F44A34" w:rsidP="005A7E39">
      <w:pPr>
        <w:numPr>
          <w:ilvl w:val="0"/>
          <w:numId w:val="4"/>
        </w:numPr>
        <w:ind w:left="0" w:firstLine="709"/>
        <w:jc w:val="both"/>
        <w:rPr>
          <w:rFonts w:eastAsia="Times New Roman"/>
          <w:color w:val="000000"/>
          <w:szCs w:val="28"/>
          <w:lang w:val="ru-RU"/>
        </w:rPr>
      </w:pPr>
      <w:r w:rsidRPr="00F44A34">
        <w:rPr>
          <w:sz w:val="28"/>
          <w:szCs w:val="40"/>
        </w:rPr>
        <w:t>Термодернізація будівлі Михайло-Коцюбинської гімназії, за адресою: вул.Садова,60 смт Михайло-Коцюбинське, з виділенням черговості (в рамках комплексного вирішення питань з енергозбереження).</w:t>
      </w:r>
    </w:p>
    <w:p w:rsidR="00FC120A" w:rsidRDefault="00F44A34" w:rsidP="00F44A34">
      <w:pPr>
        <w:pStyle w:val="af0"/>
        <w:numPr>
          <w:ilvl w:val="2"/>
          <w:numId w:val="22"/>
        </w:numPr>
        <w:ind w:left="0" w:firstLine="709"/>
        <w:jc w:val="both"/>
        <w:rPr>
          <w:rFonts w:eastAsia="Times New Roman"/>
          <w:color w:val="000000"/>
          <w:sz w:val="28"/>
          <w:szCs w:val="28"/>
          <w:lang w:val="ru-RU"/>
        </w:rPr>
      </w:pPr>
      <w:r w:rsidRPr="00F44A34">
        <w:rPr>
          <w:rFonts w:ascii="Times New Roman" w:hAnsi="Times New Roman" w:cs="Times New Roman"/>
          <w:sz w:val="28"/>
          <w:szCs w:val="28"/>
        </w:rPr>
        <w:t>Роботи з утеплення фасаду комунального дошкільного навчального закладу «Лісова казка» Гончарівської селищної</w:t>
      </w:r>
      <w:r>
        <w:rPr>
          <w:rFonts w:ascii="Times New Roman" w:hAnsi="Times New Roman" w:cs="Times New Roman"/>
          <w:sz w:val="28"/>
          <w:szCs w:val="28"/>
        </w:rPr>
        <w:t xml:space="preserve"> </w:t>
      </w:r>
      <w:r w:rsidRPr="00F44A34">
        <w:rPr>
          <w:rFonts w:ascii="Times New Roman" w:hAnsi="Times New Roman" w:cs="Times New Roman"/>
          <w:sz w:val="28"/>
          <w:szCs w:val="28"/>
        </w:rPr>
        <w:t>ради Чернігівського району Чернігівської області</w:t>
      </w:r>
      <w:r w:rsidRPr="00F44A34">
        <w:rPr>
          <w:rFonts w:eastAsia="Times New Roman"/>
          <w:color w:val="000000"/>
          <w:sz w:val="28"/>
          <w:szCs w:val="28"/>
          <w:lang w:val="ru-RU"/>
        </w:rPr>
        <w:t>.</w:t>
      </w:r>
    </w:p>
    <w:p w:rsidR="00FC120A" w:rsidRDefault="00FC120A" w:rsidP="005A7E39">
      <w:pPr>
        <w:shd w:val="clear" w:color="auto" w:fill="FFFFFF"/>
        <w:tabs>
          <w:tab w:val="left" w:pos="3960"/>
        </w:tabs>
        <w:ind w:left="1800"/>
        <w:rPr>
          <w:b/>
          <w:bCs/>
          <w:sz w:val="28"/>
          <w:szCs w:val="28"/>
          <w:u w:val="single"/>
        </w:rPr>
      </w:pPr>
    </w:p>
    <w:p w:rsidR="00D85FA7" w:rsidRDefault="00D85FA7" w:rsidP="00D85FA7">
      <w:pPr>
        <w:shd w:val="clear" w:color="auto" w:fill="FFFFFF"/>
        <w:tabs>
          <w:tab w:val="left" w:pos="3960"/>
        </w:tabs>
        <w:rPr>
          <w:b/>
          <w:bCs/>
          <w:sz w:val="28"/>
          <w:szCs w:val="28"/>
          <w:u w:val="single"/>
        </w:rPr>
      </w:pPr>
      <w:r w:rsidRPr="00B70240">
        <w:rPr>
          <w:b/>
          <w:bCs/>
          <w:sz w:val="28"/>
          <w:szCs w:val="28"/>
        </w:rPr>
        <w:lastRenderedPageBreak/>
        <w:t xml:space="preserve">         </w:t>
      </w:r>
      <w:r>
        <w:rPr>
          <w:b/>
          <w:bCs/>
          <w:sz w:val="28"/>
          <w:szCs w:val="28"/>
          <w:u w:val="single"/>
        </w:rPr>
        <w:t>ПАТ «Чернігівгаз» планує розвиток газорозподільної системи у 2019-2028 роках.</w:t>
      </w:r>
    </w:p>
    <w:p w:rsidR="00D85FA7" w:rsidRPr="00610F0B" w:rsidRDefault="00D85FA7" w:rsidP="008A6DE8">
      <w:pPr>
        <w:numPr>
          <w:ilvl w:val="2"/>
          <w:numId w:val="22"/>
        </w:numPr>
        <w:ind w:left="0" w:firstLine="709"/>
        <w:jc w:val="both"/>
        <w:rPr>
          <w:sz w:val="28"/>
          <w:szCs w:val="28"/>
        </w:rPr>
      </w:pPr>
      <w:r w:rsidRPr="00610F0B">
        <w:rPr>
          <w:sz w:val="28"/>
          <w:szCs w:val="28"/>
        </w:rPr>
        <w:t>Розробка ПКД на реконструкц</w:t>
      </w:r>
      <w:r w:rsidR="008A6DE8">
        <w:rPr>
          <w:sz w:val="28"/>
          <w:szCs w:val="28"/>
        </w:rPr>
        <w:t xml:space="preserve">ію ГРП по селах Красне, Черниш, </w:t>
      </w:r>
      <w:r w:rsidRPr="00610F0B">
        <w:rPr>
          <w:sz w:val="28"/>
          <w:szCs w:val="28"/>
        </w:rPr>
        <w:t>Боровики, Скорінець на суму 35,96 тис.грн.</w:t>
      </w:r>
    </w:p>
    <w:p w:rsidR="00D85FA7" w:rsidRPr="00610F0B" w:rsidRDefault="00D85FA7" w:rsidP="008A6DE8">
      <w:pPr>
        <w:numPr>
          <w:ilvl w:val="2"/>
          <w:numId w:val="22"/>
        </w:numPr>
        <w:ind w:left="0" w:firstLine="709"/>
        <w:jc w:val="both"/>
        <w:rPr>
          <w:sz w:val="28"/>
          <w:szCs w:val="28"/>
        </w:rPr>
      </w:pPr>
      <w:r w:rsidRPr="00610F0B">
        <w:rPr>
          <w:sz w:val="28"/>
          <w:szCs w:val="28"/>
        </w:rPr>
        <w:t>Реконструкція ШГРП в  смт.МКоцюбинське та  селах Андріївка, Зайці, Левовичі, Льгов на суму 688,37 тис.грн.</w:t>
      </w:r>
    </w:p>
    <w:p w:rsidR="00D85FA7" w:rsidRPr="00610F0B" w:rsidRDefault="00D85FA7" w:rsidP="008A6DE8">
      <w:pPr>
        <w:numPr>
          <w:ilvl w:val="2"/>
          <w:numId w:val="22"/>
        </w:numPr>
        <w:ind w:left="0" w:firstLine="709"/>
        <w:jc w:val="both"/>
        <w:rPr>
          <w:sz w:val="28"/>
          <w:szCs w:val="28"/>
        </w:rPr>
      </w:pPr>
      <w:r w:rsidRPr="00610F0B">
        <w:rPr>
          <w:sz w:val="28"/>
          <w:szCs w:val="28"/>
        </w:rPr>
        <w:t>Реконструкція ШГРП майбутньої Н.Білоуської сільської ради в селах Кошівка, Н.Білоус, Рудка, Ст.Білоус на суму 1068,46 тис.грн.</w:t>
      </w:r>
    </w:p>
    <w:p w:rsidR="00D85FA7" w:rsidRPr="00610F0B" w:rsidRDefault="00D85FA7" w:rsidP="008A6DE8">
      <w:pPr>
        <w:numPr>
          <w:ilvl w:val="2"/>
          <w:numId w:val="22"/>
        </w:numPr>
        <w:ind w:left="0" w:firstLine="709"/>
        <w:jc w:val="both"/>
        <w:rPr>
          <w:sz w:val="28"/>
          <w:szCs w:val="28"/>
        </w:rPr>
      </w:pPr>
      <w:r w:rsidRPr="00610F0B">
        <w:rPr>
          <w:sz w:val="28"/>
          <w:szCs w:val="28"/>
        </w:rPr>
        <w:t xml:space="preserve">Капітальний ремонт СКЗ Чернігівський ремонт, с.Ст.Білоус на суму 87,75 тис.грн. </w:t>
      </w:r>
    </w:p>
    <w:p w:rsidR="00D85FA7" w:rsidRDefault="00D85FA7" w:rsidP="00D85FA7">
      <w:pPr>
        <w:shd w:val="clear" w:color="auto" w:fill="FFFFFF"/>
        <w:tabs>
          <w:tab w:val="left" w:pos="3960"/>
        </w:tabs>
        <w:rPr>
          <w:b/>
          <w:bCs/>
          <w:sz w:val="28"/>
          <w:szCs w:val="28"/>
          <w:u w:val="single"/>
        </w:rPr>
      </w:pPr>
    </w:p>
    <w:p w:rsidR="00FC120A" w:rsidRDefault="005A7E39" w:rsidP="005A7E39">
      <w:pPr>
        <w:shd w:val="clear" w:color="auto" w:fill="FFFFFF"/>
        <w:tabs>
          <w:tab w:val="left" w:pos="3960"/>
        </w:tabs>
        <w:rPr>
          <w:b/>
          <w:bCs/>
          <w:sz w:val="28"/>
          <w:szCs w:val="28"/>
          <w:u w:val="single"/>
        </w:rPr>
      </w:pPr>
      <w:r>
        <w:rPr>
          <w:b/>
          <w:bCs/>
          <w:sz w:val="28"/>
          <w:szCs w:val="28"/>
        </w:rPr>
        <w:t xml:space="preserve">         </w:t>
      </w:r>
      <w:r w:rsidR="00FC120A">
        <w:rPr>
          <w:b/>
          <w:bCs/>
          <w:sz w:val="28"/>
          <w:szCs w:val="28"/>
          <w:u w:val="single"/>
        </w:rPr>
        <w:t>Водопостачання та водовідведення</w:t>
      </w:r>
    </w:p>
    <w:p w:rsidR="00364486" w:rsidRDefault="00364486" w:rsidP="00364486">
      <w:pPr>
        <w:ind w:firstLine="708"/>
        <w:jc w:val="both"/>
        <w:rPr>
          <w:rFonts w:eastAsia="Times New Roman"/>
          <w:iCs/>
          <w:sz w:val="28"/>
          <w:szCs w:val="28"/>
        </w:rPr>
      </w:pPr>
      <w:r>
        <w:rPr>
          <w:rFonts w:eastAsia="Times New Roman"/>
          <w:iCs/>
          <w:sz w:val="28"/>
          <w:szCs w:val="28"/>
        </w:rPr>
        <w:t>З</w:t>
      </w:r>
      <w:r w:rsidRPr="002958D6">
        <w:rPr>
          <w:rFonts w:eastAsia="Times New Roman"/>
          <w:iCs/>
          <w:sz w:val="28"/>
          <w:szCs w:val="28"/>
        </w:rPr>
        <w:t xml:space="preserve">аплановано </w:t>
      </w:r>
      <w:r>
        <w:rPr>
          <w:rFonts w:eastAsia="Times New Roman"/>
          <w:iCs/>
          <w:sz w:val="28"/>
          <w:szCs w:val="28"/>
        </w:rPr>
        <w:t>реалізацію наступних проектів</w:t>
      </w:r>
      <w:r w:rsidRPr="002958D6">
        <w:rPr>
          <w:rFonts w:eastAsia="Times New Roman"/>
          <w:iCs/>
          <w:sz w:val="28"/>
          <w:szCs w:val="28"/>
        </w:rPr>
        <w:t>:</w:t>
      </w:r>
    </w:p>
    <w:p w:rsidR="00281042" w:rsidRPr="00281042" w:rsidRDefault="00281042" w:rsidP="00281042">
      <w:pPr>
        <w:numPr>
          <w:ilvl w:val="0"/>
          <w:numId w:val="4"/>
        </w:numPr>
        <w:ind w:left="0" w:firstLine="709"/>
        <w:jc w:val="both"/>
        <w:rPr>
          <w:rFonts w:eastAsia="Times New Roman"/>
          <w:color w:val="000000"/>
          <w:sz w:val="28"/>
          <w:szCs w:val="28"/>
        </w:rPr>
      </w:pPr>
      <w:r w:rsidRPr="00281042">
        <w:rPr>
          <w:rFonts w:eastAsia="Times New Roman"/>
          <w:color w:val="000000"/>
          <w:sz w:val="28"/>
          <w:szCs w:val="28"/>
        </w:rPr>
        <w:t>Реконструкція системи організованого водовідведення поверхневих вод з території комунального закладу Седнівський навчально-виховний комплекс Чернігівської районної ради Чернігівської області за адресою:  смт Седнів, вул. Глібова, буд. 12, Чернігівського району, Чернігівської області.</w:t>
      </w:r>
    </w:p>
    <w:p w:rsidR="00281042" w:rsidRPr="00401C68" w:rsidRDefault="00281042" w:rsidP="00281042">
      <w:pPr>
        <w:numPr>
          <w:ilvl w:val="0"/>
          <w:numId w:val="4"/>
        </w:numPr>
        <w:ind w:left="0" w:firstLine="709"/>
        <w:jc w:val="both"/>
        <w:rPr>
          <w:rFonts w:eastAsia="Times New Roman"/>
          <w:color w:val="000000"/>
          <w:sz w:val="28"/>
          <w:szCs w:val="28"/>
          <w:lang w:val="ru-RU"/>
        </w:rPr>
      </w:pPr>
      <w:r w:rsidRPr="00401C68">
        <w:rPr>
          <w:rFonts w:eastAsia="Times New Roman"/>
          <w:color w:val="000000"/>
          <w:sz w:val="28"/>
          <w:szCs w:val="28"/>
          <w:lang w:val="ru-RU"/>
        </w:rPr>
        <w:t>Будівництво централізованої системи водопостачання для забезпечення господарсько-побутових потреб жителів с.Мохнатин Чернігівського району Чернігівської області</w:t>
      </w:r>
      <w:r>
        <w:rPr>
          <w:rFonts w:eastAsia="Times New Roman"/>
          <w:color w:val="000000"/>
          <w:sz w:val="28"/>
          <w:szCs w:val="28"/>
          <w:lang w:val="ru-RU"/>
        </w:rPr>
        <w:t>.</w:t>
      </w:r>
    </w:p>
    <w:p w:rsidR="00FC120A" w:rsidRDefault="00FC120A" w:rsidP="005A7E39">
      <w:pPr>
        <w:numPr>
          <w:ilvl w:val="0"/>
          <w:numId w:val="4"/>
        </w:numPr>
        <w:ind w:left="0" w:firstLine="709"/>
        <w:jc w:val="both"/>
        <w:rPr>
          <w:rFonts w:eastAsia="Times New Roman"/>
          <w:color w:val="000000"/>
          <w:sz w:val="28"/>
          <w:szCs w:val="28"/>
        </w:rPr>
      </w:pPr>
      <w:r w:rsidRPr="00401C68">
        <w:rPr>
          <w:rFonts w:eastAsia="Times New Roman"/>
          <w:color w:val="000000"/>
          <w:sz w:val="28"/>
          <w:szCs w:val="28"/>
        </w:rPr>
        <w:t>Будівництво водопроводу для водопостачання села Деснянка Новобілоуської сільської ради Чернігівського району Чернігівської області від  центральних водопровідних мереж міста Чернігова</w:t>
      </w:r>
      <w:r w:rsidR="005A7E39">
        <w:rPr>
          <w:rFonts w:eastAsia="Times New Roman"/>
          <w:color w:val="000000"/>
          <w:sz w:val="28"/>
          <w:szCs w:val="28"/>
        </w:rPr>
        <w:t>.</w:t>
      </w:r>
    </w:p>
    <w:p w:rsidR="00B543B9" w:rsidRDefault="00B543B9" w:rsidP="00B543B9">
      <w:pPr>
        <w:numPr>
          <w:ilvl w:val="0"/>
          <w:numId w:val="4"/>
        </w:numPr>
        <w:ind w:left="0" w:firstLine="709"/>
        <w:jc w:val="both"/>
        <w:rPr>
          <w:rFonts w:eastAsia="Times New Roman"/>
          <w:sz w:val="28"/>
          <w:szCs w:val="28"/>
        </w:rPr>
      </w:pPr>
      <w:r w:rsidRPr="00B543B9">
        <w:rPr>
          <w:rFonts w:eastAsia="Times New Roman"/>
          <w:sz w:val="28"/>
          <w:szCs w:val="28"/>
        </w:rPr>
        <w:t>Реконструкція системи централізованого водопостачання села Жавинка Чернігівського району, Чернігівської області</w:t>
      </w:r>
      <w:r>
        <w:rPr>
          <w:rFonts w:eastAsia="Times New Roman"/>
          <w:sz w:val="28"/>
          <w:szCs w:val="28"/>
        </w:rPr>
        <w:t>.</w:t>
      </w:r>
    </w:p>
    <w:p w:rsidR="000C43B9" w:rsidRPr="00B543B9" w:rsidRDefault="000C43B9" w:rsidP="00B543B9">
      <w:pPr>
        <w:numPr>
          <w:ilvl w:val="0"/>
          <w:numId w:val="4"/>
        </w:numPr>
        <w:ind w:left="0" w:firstLine="709"/>
        <w:jc w:val="both"/>
        <w:rPr>
          <w:rFonts w:eastAsia="Times New Roman"/>
          <w:sz w:val="28"/>
          <w:szCs w:val="28"/>
        </w:rPr>
      </w:pPr>
      <w:r>
        <w:rPr>
          <w:rFonts w:eastAsia="Times New Roman"/>
          <w:sz w:val="28"/>
          <w:szCs w:val="28"/>
        </w:rPr>
        <w:t>Будівництво централізованої системи водопостачання для забезпечення жителів с. Кувечичі</w:t>
      </w:r>
      <w:r w:rsidR="004B65F6">
        <w:rPr>
          <w:rFonts w:eastAsia="Times New Roman"/>
          <w:sz w:val="28"/>
          <w:szCs w:val="28"/>
        </w:rPr>
        <w:t>.</w:t>
      </w:r>
    </w:p>
    <w:p w:rsidR="00E520F4" w:rsidRPr="00FC40F4" w:rsidRDefault="00E520F4" w:rsidP="00FC40F4">
      <w:pPr>
        <w:pStyle w:val="af0"/>
        <w:ind w:left="709"/>
        <w:jc w:val="both"/>
        <w:rPr>
          <w:rFonts w:ascii="Times New Roman" w:eastAsia="Times New Roman" w:hAnsi="Times New Roman" w:cs="Times New Roman"/>
          <w:b/>
          <w:color w:val="000000"/>
          <w:sz w:val="28"/>
          <w:szCs w:val="28"/>
          <w:lang w:val="ru-RU"/>
        </w:rPr>
      </w:pPr>
      <w:r w:rsidRPr="00FC40F4">
        <w:rPr>
          <w:rFonts w:ascii="Times New Roman" w:eastAsia="Times New Roman" w:hAnsi="Times New Roman" w:cs="Times New Roman"/>
          <w:b/>
          <w:color w:val="000000"/>
          <w:sz w:val="28"/>
          <w:szCs w:val="28"/>
          <w:lang w:val="ru-RU"/>
        </w:rPr>
        <w:t>КП "Чернігівводоканал" планується реалізація наступних проектів:</w:t>
      </w:r>
    </w:p>
    <w:p w:rsidR="00E520F4" w:rsidRPr="00FE1CFC" w:rsidRDefault="00E520F4" w:rsidP="00E520F4">
      <w:pPr>
        <w:pStyle w:val="af0"/>
        <w:numPr>
          <w:ilvl w:val="0"/>
          <w:numId w:val="25"/>
        </w:numPr>
        <w:ind w:left="0" w:firstLine="1276"/>
        <w:jc w:val="both"/>
        <w:rPr>
          <w:rFonts w:ascii="Times New Roman" w:eastAsia="Times New Roman" w:hAnsi="Times New Roman" w:cs="Times New Roman"/>
          <w:color w:val="000000"/>
          <w:sz w:val="28"/>
          <w:szCs w:val="28"/>
          <w:lang w:val="ru-RU"/>
        </w:rPr>
      </w:pPr>
      <w:r w:rsidRPr="00FE1CFC">
        <w:rPr>
          <w:rFonts w:ascii="Times New Roman" w:eastAsia="Times New Roman" w:hAnsi="Times New Roman" w:cs="Times New Roman"/>
          <w:color w:val="000000"/>
          <w:sz w:val="28"/>
          <w:szCs w:val="28"/>
          <w:lang w:val="ru-RU"/>
        </w:rPr>
        <w:t xml:space="preserve">Технічна рекультивація другого каскаду біологічних ставків каналізаційних очисних споруд м. Чернігова, розташованих по вул. Колективній, 58 в с. Гущин, Чернігівського району, Чернігівської області </w:t>
      </w:r>
      <w:r w:rsidRPr="00FE1CFC">
        <w:rPr>
          <w:rFonts w:ascii="Times New Roman" w:hAnsi="Times New Roman" w:cs="Times New Roman"/>
          <w:sz w:val="28"/>
          <w:szCs w:val="28"/>
        </w:rPr>
        <w:t xml:space="preserve"> (</w:t>
      </w:r>
      <w:r w:rsidRPr="00FE1CFC">
        <w:rPr>
          <w:rFonts w:ascii="Times New Roman" w:eastAsia="Times New Roman" w:hAnsi="Times New Roman" w:cs="Times New Roman"/>
          <w:color w:val="000000"/>
          <w:sz w:val="28"/>
          <w:szCs w:val="28"/>
          <w:lang w:val="ru-RU"/>
        </w:rPr>
        <w:t>4735,516 тис.грн).</w:t>
      </w:r>
    </w:p>
    <w:p w:rsidR="00E520F4" w:rsidRPr="00FE1CFC" w:rsidRDefault="00E520F4" w:rsidP="00E520F4">
      <w:pPr>
        <w:pStyle w:val="af0"/>
        <w:numPr>
          <w:ilvl w:val="2"/>
          <w:numId w:val="25"/>
        </w:numPr>
        <w:ind w:left="0" w:firstLine="1276"/>
        <w:jc w:val="both"/>
        <w:rPr>
          <w:rFonts w:ascii="Times New Roman" w:eastAsia="Times New Roman" w:hAnsi="Times New Roman" w:cs="Times New Roman"/>
          <w:color w:val="000000"/>
          <w:sz w:val="28"/>
          <w:szCs w:val="28"/>
          <w:lang w:val="ru-RU"/>
        </w:rPr>
      </w:pPr>
      <w:r w:rsidRPr="00FE1CFC">
        <w:rPr>
          <w:rFonts w:ascii="Times New Roman" w:eastAsia="Times New Roman" w:hAnsi="Times New Roman" w:cs="Times New Roman"/>
          <w:color w:val="000000"/>
          <w:sz w:val="28"/>
          <w:szCs w:val="28"/>
          <w:lang w:val="ru-RU"/>
        </w:rPr>
        <w:t>Реконструкція системи аерації аеротенка №4 каналізаційних очисних споруд м. Чернігова, розташованих по вул. Колективній, 58 в с. Гущин Черніг</w:t>
      </w:r>
      <w:r>
        <w:rPr>
          <w:rFonts w:ascii="Times New Roman" w:eastAsia="Times New Roman" w:hAnsi="Times New Roman" w:cs="Times New Roman"/>
          <w:color w:val="000000"/>
          <w:sz w:val="28"/>
          <w:szCs w:val="28"/>
          <w:lang w:val="ru-RU"/>
        </w:rPr>
        <w:t>івського райо</w:t>
      </w:r>
      <w:r w:rsidRPr="00FE1CFC">
        <w:rPr>
          <w:rFonts w:ascii="Times New Roman" w:eastAsia="Times New Roman" w:hAnsi="Times New Roman" w:cs="Times New Roman"/>
          <w:color w:val="000000"/>
          <w:sz w:val="28"/>
          <w:szCs w:val="28"/>
          <w:lang w:val="ru-RU"/>
        </w:rPr>
        <w:t xml:space="preserve">ну Чернігівської області </w:t>
      </w:r>
      <w:r w:rsidRPr="00FE1CFC">
        <w:rPr>
          <w:rFonts w:ascii="Times New Roman" w:hAnsi="Times New Roman" w:cs="Times New Roman"/>
          <w:sz w:val="28"/>
          <w:szCs w:val="28"/>
        </w:rPr>
        <w:t xml:space="preserve"> (</w:t>
      </w:r>
      <w:r w:rsidRPr="00FE1CFC">
        <w:rPr>
          <w:rFonts w:ascii="Times New Roman" w:eastAsia="Times New Roman" w:hAnsi="Times New Roman" w:cs="Times New Roman"/>
          <w:color w:val="000000"/>
          <w:sz w:val="28"/>
          <w:szCs w:val="28"/>
          <w:lang w:val="ru-RU"/>
        </w:rPr>
        <w:t>1680 тис.грн).</w:t>
      </w:r>
    </w:p>
    <w:p w:rsidR="00E520F4" w:rsidRPr="00FE1CFC" w:rsidRDefault="00E520F4" w:rsidP="00E520F4">
      <w:pPr>
        <w:pStyle w:val="af0"/>
        <w:numPr>
          <w:ilvl w:val="2"/>
          <w:numId w:val="25"/>
        </w:numPr>
        <w:ind w:left="0" w:firstLine="1276"/>
        <w:jc w:val="both"/>
        <w:rPr>
          <w:rFonts w:ascii="Times New Roman" w:eastAsia="Times New Roman" w:hAnsi="Times New Roman" w:cs="Times New Roman"/>
          <w:color w:val="000000"/>
          <w:sz w:val="28"/>
          <w:szCs w:val="28"/>
          <w:lang w:val="ru-RU"/>
        </w:rPr>
      </w:pPr>
      <w:r w:rsidRPr="00FE1CFC">
        <w:rPr>
          <w:rFonts w:ascii="Times New Roman" w:eastAsia="Times New Roman" w:hAnsi="Times New Roman" w:cs="Times New Roman"/>
          <w:color w:val="000000"/>
          <w:sz w:val="28"/>
          <w:szCs w:val="28"/>
          <w:lang w:val="ru-RU"/>
        </w:rPr>
        <w:t>Реконструкція системи аерації аеротенка №2 каналізаційних очисних споруд м. Чернігова, розташованих по вул. Колективній,</w:t>
      </w:r>
      <w:r>
        <w:rPr>
          <w:rFonts w:ascii="Times New Roman" w:eastAsia="Times New Roman" w:hAnsi="Times New Roman" w:cs="Times New Roman"/>
          <w:color w:val="000000"/>
          <w:sz w:val="28"/>
          <w:szCs w:val="28"/>
          <w:lang w:val="ru-RU"/>
        </w:rPr>
        <w:t xml:space="preserve"> 58 в с. Гущин Чернігівського райо</w:t>
      </w:r>
      <w:r w:rsidRPr="00FE1CFC">
        <w:rPr>
          <w:rFonts w:ascii="Times New Roman" w:eastAsia="Times New Roman" w:hAnsi="Times New Roman" w:cs="Times New Roman"/>
          <w:color w:val="000000"/>
          <w:sz w:val="28"/>
          <w:szCs w:val="28"/>
          <w:lang w:val="ru-RU"/>
        </w:rPr>
        <w:t xml:space="preserve">ну Чернігівської області </w:t>
      </w:r>
      <w:r w:rsidRPr="00FE1CFC">
        <w:rPr>
          <w:rFonts w:ascii="Times New Roman" w:hAnsi="Times New Roman" w:cs="Times New Roman"/>
          <w:sz w:val="28"/>
          <w:szCs w:val="28"/>
        </w:rPr>
        <w:t xml:space="preserve"> (</w:t>
      </w:r>
      <w:r w:rsidRPr="00FE1CFC">
        <w:rPr>
          <w:rFonts w:ascii="Times New Roman" w:eastAsia="Times New Roman" w:hAnsi="Times New Roman" w:cs="Times New Roman"/>
          <w:color w:val="000000"/>
          <w:sz w:val="28"/>
          <w:szCs w:val="28"/>
          <w:lang w:val="ru-RU"/>
        </w:rPr>
        <w:t>1680 тис.грн).</w:t>
      </w:r>
    </w:p>
    <w:p w:rsidR="00F77179" w:rsidRPr="0013728E" w:rsidRDefault="00F77179" w:rsidP="005A7E39">
      <w:pPr>
        <w:pStyle w:val="a3"/>
        <w:spacing w:after="40"/>
        <w:ind w:firstLine="709"/>
        <w:jc w:val="both"/>
        <w:rPr>
          <w:color w:val="FF0000"/>
          <w:sz w:val="28"/>
          <w:szCs w:val="28"/>
        </w:rPr>
      </w:pPr>
    </w:p>
    <w:p w:rsidR="00734AC8" w:rsidRPr="00C2186B" w:rsidRDefault="00734AC8" w:rsidP="003F7614">
      <w:pPr>
        <w:spacing w:after="40"/>
        <w:ind w:firstLine="644"/>
        <w:jc w:val="both"/>
        <w:rPr>
          <w:b/>
          <w:bCs/>
          <w:sz w:val="28"/>
          <w:szCs w:val="28"/>
          <w:u w:val="single"/>
        </w:rPr>
      </w:pPr>
      <w:r w:rsidRPr="00C2186B">
        <w:rPr>
          <w:b/>
          <w:bCs/>
          <w:sz w:val="28"/>
          <w:szCs w:val="28"/>
          <w:u w:val="single"/>
        </w:rPr>
        <w:t>Освіта</w:t>
      </w:r>
    </w:p>
    <w:p w:rsidR="00734AC8" w:rsidRPr="00C2186B" w:rsidRDefault="00734AC8" w:rsidP="00734AC8">
      <w:pPr>
        <w:tabs>
          <w:tab w:val="left" w:pos="851"/>
        </w:tabs>
        <w:spacing w:after="40"/>
        <w:jc w:val="both"/>
        <w:rPr>
          <w:sz w:val="28"/>
          <w:szCs w:val="28"/>
        </w:rPr>
      </w:pPr>
      <w:r w:rsidRPr="00C2186B">
        <w:rPr>
          <w:sz w:val="28"/>
          <w:szCs w:val="28"/>
        </w:rPr>
        <w:t xml:space="preserve">У сфері освіти заплановано: </w:t>
      </w:r>
    </w:p>
    <w:p w:rsidR="00734AC8" w:rsidRPr="004E76C8" w:rsidRDefault="002900B0" w:rsidP="00734AC8">
      <w:pPr>
        <w:pStyle w:val="a3"/>
        <w:numPr>
          <w:ilvl w:val="0"/>
          <w:numId w:val="11"/>
        </w:numPr>
        <w:spacing w:after="40"/>
        <w:ind w:left="-180" w:firstLine="824"/>
        <w:jc w:val="both"/>
        <w:rPr>
          <w:sz w:val="28"/>
          <w:szCs w:val="28"/>
        </w:rPr>
      </w:pPr>
      <w:r>
        <w:rPr>
          <w:rFonts w:eastAsia="Times New Roman"/>
          <w:color w:val="000000"/>
          <w:sz w:val="28"/>
          <w:szCs w:val="28"/>
        </w:rPr>
        <w:t>Реконструкцію</w:t>
      </w:r>
      <w:r w:rsidR="00734AC8" w:rsidRPr="004E76C8">
        <w:rPr>
          <w:rFonts w:eastAsia="Times New Roman"/>
          <w:color w:val="000000"/>
          <w:sz w:val="28"/>
          <w:szCs w:val="28"/>
        </w:rPr>
        <w:t xml:space="preserve"> існуючої будівлі Киїнської ЗОШ І-ІІІ ступенів із впровадженням сучасних енергозберігаючих технологій (заміна вікон та дверей, утеплення будівлі) та улаштування додаткового джерела теплопостачання на твердому паливі за адресою: с.Киїнка вул. Перемоги,11, корпус 1, Чернігівський район, Чернігівська область.</w:t>
      </w:r>
    </w:p>
    <w:p w:rsidR="00734AC8" w:rsidRPr="00C2186B" w:rsidRDefault="00FD7797" w:rsidP="00734AC8">
      <w:pPr>
        <w:pStyle w:val="a3"/>
        <w:spacing w:after="40"/>
        <w:jc w:val="center"/>
        <w:rPr>
          <w:sz w:val="28"/>
          <w:szCs w:val="28"/>
        </w:rPr>
      </w:pPr>
      <w:r>
        <w:rPr>
          <w:noProof/>
          <w:lang w:val="ru-RU"/>
        </w:rPr>
        <w:lastRenderedPageBreak/>
        <w:drawing>
          <wp:inline distT="0" distB="0" distL="0" distR="0">
            <wp:extent cx="2200275" cy="16478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2200275" cy="1647825"/>
                    </a:xfrm>
                    <a:prstGeom prst="rect">
                      <a:avLst/>
                    </a:prstGeom>
                    <a:noFill/>
                    <a:ln w="9525">
                      <a:noFill/>
                      <a:miter lim="800000"/>
                      <a:headEnd/>
                      <a:tailEnd/>
                    </a:ln>
                  </pic:spPr>
                </pic:pic>
              </a:graphicData>
            </a:graphic>
          </wp:inline>
        </w:drawing>
      </w:r>
      <w:r w:rsidR="00734AC8">
        <w:rPr>
          <w:noProof/>
          <w:lang w:val="ru-RU"/>
        </w:rPr>
        <w:t xml:space="preserve">  </w:t>
      </w:r>
      <w:r>
        <w:rPr>
          <w:noProof/>
          <w:lang w:val="ru-RU"/>
        </w:rPr>
        <w:drawing>
          <wp:inline distT="0" distB="0" distL="0" distR="0">
            <wp:extent cx="2914650" cy="166687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2914650" cy="1666875"/>
                    </a:xfrm>
                    <a:prstGeom prst="rect">
                      <a:avLst/>
                    </a:prstGeom>
                    <a:noFill/>
                    <a:ln w="9525">
                      <a:noFill/>
                      <a:miter lim="800000"/>
                      <a:headEnd/>
                      <a:tailEnd/>
                    </a:ln>
                  </pic:spPr>
                </pic:pic>
              </a:graphicData>
            </a:graphic>
          </wp:inline>
        </w:drawing>
      </w:r>
    </w:p>
    <w:p w:rsidR="00734AC8" w:rsidRPr="00C2186B" w:rsidRDefault="002900B0" w:rsidP="00734AC8">
      <w:pPr>
        <w:pStyle w:val="a3"/>
        <w:numPr>
          <w:ilvl w:val="0"/>
          <w:numId w:val="2"/>
        </w:numPr>
        <w:spacing w:after="40"/>
        <w:ind w:left="-180" w:firstLine="824"/>
        <w:jc w:val="both"/>
        <w:rPr>
          <w:sz w:val="28"/>
          <w:szCs w:val="28"/>
        </w:rPr>
      </w:pPr>
      <w:r>
        <w:rPr>
          <w:rFonts w:eastAsia="Times New Roman"/>
          <w:color w:val="000000"/>
          <w:sz w:val="28"/>
          <w:szCs w:val="28"/>
        </w:rPr>
        <w:t>Реконструкцію</w:t>
      </w:r>
      <w:r w:rsidR="00734AC8" w:rsidRPr="004E76C8">
        <w:rPr>
          <w:rFonts w:eastAsia="Times New Roman"/>
          <w:color w:val="000000"/>
          <w:sz w:val="28"/>
          <w:szCs w:val="28"/>
        </w:rPr>
        <w:t xml:space="preserve"> існуючої будівлі Киселівського НВК із впровадженням сучасних енергозберігаючих технологій (заміна вікон та дверей, утеплення будівлі) та улаштування додаткового джерела теплопостачання на твердому паливі </w:t>
      </w:r>
      <w:r w:rsidR="00734AC8" w:rsidRPr="004E76C8">
        <w:rPr>
          <w:rFonts w:eastAsia="Times New Roman"/>
          <w:iCs/>
          <w:color w:val="000000"/>
          <w:sz w:val="28"/>
          <w:szCs w:val="28"/>
        </w:rPr>
        <w:t>за адресою: с.Киселівка вул.Нова,1А Чернігівський район, Чернігівська область</w:t>
      </w:r>
      <w:r w:rsidR="00734AC8" w:rsidRPr="00C2186B">
        <w:rPr>
          <w:sz w:val="28"/>
          <w:szCs w:val="28"/>
        </w:rPr>
        <w:t>.</w:t>
      </w:r>
    </w:p>
    <w:tbl>
      <w:tblPr>
        <w:tblW w:w="0" w:type="auto"/>
        <w:tblLook w:val="01E0"/>
      </w:tblPr>
      <w:tblGrid>
        <w:gridCol w:w="4968"/>
        <w:gridCol w:w="4968"/>
      </w:tblGrid>
      <w:tr w:rsidR="00734AC8" w:rsidRPr="006357E5" w:rsidTr="009226B8">
        <w:tc>
          <w:tcPr>
            <w:tcW w:w="4968" w:type="dxa"/>
            <w:shd w:val="clear" w:color="auto" w:fill="auto"/>
          </w:tcPr>
          <w:p w:rsidR="00734AC8" w:rsidRPr="006357E5" w:rsidRDefault="00FD7797" w:rsidP="009226B8">
            <w:pPr>
              <w:tabs>
                <w:tab w:val="left" w:pos="851"/>
              </w:tabs>
              <w:spacing w:after="40"/>
              <w:jc w:val="both"/>
              <w:rPr>
                <w:sz w:val="28"/>
                <w:szCs w:val="28"/>
              </w:rPr>
            </w:pPr>
            <w:r>
              <w:rPr>
                <w:noProof/>
                <w:lang w:val="ru-RU"/>
              </w:rPr>
              <w:drawing>
                <wp:inline distT="0" distB="0" distL="0" distR="0">
                  <wp:extent cx="2667000" cy="1733550"/>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srcRect l="3484" t="5946" r="3130"/>
                          <a:stretch>
                            <a:fillRect/>
                          </a:stretch>
                        </pic:blipFill>
                        <pic:spPr bwMode="auto">
                          <a:xfrm>
                            <a:off x="0" y="0"/>
                            <a:ext cx="2667000" cy="1733550"/>
                          </a:xfrm>
                          <a:prstGeom prst="rect">
                            <a:avLst/>
                          </a:prstGeom>
                          <a:noFill/>
                          <a:ln w="9525">
                            <a:noFill/>
                            <a:miter lim="800000"/>
                            <a:headEnd/>
                            <a:tailEnd/>
                          </a:ln>
                        </pic:spPr>
                      </pic:pic>
                    </a:graphicData>
                  </a:graphic>
                </wp:inline>
              </w:drawing>
            </w:r>
          </w:p>
        </w:tc>
        <w:tc>
          <w:tcPr>
            <w:tcW w:w="4968" w:type="dxa"/>
            <w:shd w:val="clear" w:color="auto" w:fill="auto"/>
          </w:tcPr>
          <w:p w:rsidR="00734AC8" w:rsidRPr="006357E5" w:rsidRDefault="00FD7797" w:rsidP="009226B8">
            <w:pPr>
              <w:tabs>
                <w:tab w:val="left" w:pos="851"/>
              </w:tabs>
              <w:spacing w:after="40"/>
              <w:jc w:val="both"/>
              <w:rPr>
                <w:sz w:val="28"/>
                <w:szCs w:val="28"/>
              </w:rPr>
            </w:pPr>
            <w:r>
              <w:rPr>
                <w:noProof/>
                <w:lang w:val="ru-RU"/>
              </w:rPr>
              <w:drawing>
                <wp:inline distT="0" distB="0" distL="0" distR="0">
                  <wp:extent cx="2581275" cy="1724025"/>
                  <wp:effectExtent l="1905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srcRect/>
                          <a:stretch>
                            <a:fillRect/>
                          </a:stretch>
                        </pic:blipFill>
                        <pic:spPr bwMode="auto">
                          <a:xfrm>
                            <a:off x="0" y="0"/>
                            <a:ext cx="2581275" cy="1724025"/>
                          </a:xfrm>
                          <a:prstGeom prst="rect">
                            <a:avLst/>
                          </a:prstGeom>
                          <a:noFill/>
                          <a:ln w="9525">
                            <a:noFill/>
                            <a:miter lim="800000"/>
                            <a:headEnd/>
                            <a:tailEnd/>
                          </a:ln>
                        </pic:spPr>
                      </pic:pic>
                    </a:graphicData>
                  </a:graphic>
                </wp:inline>
              </w:drawing>
            </w:r>
          </w:p>
        </w:tc>
      </w:tr>
    </w:tbl>
    <w:p w:rsidR="00635416" w:rsidRPr="00C2186B" w:rsidRDefault="002900B0" w:rsidP="00635416">
      <w:pPr>
        <w:pStyle w:val="a3"/>
        <w:numPr>
          <w:ilvl w:val="0"/>
          <w:numId w:val="2"/>
        </w:numPr>
        <w:spacing w:after="40"/>
        <w:ind w:left="-180" w:firstLine="824"/>
        <w:jc w:val="both"/>
        <w:rPr>
          <w:sz w:val="28"/>
          <w:szCs w:val="28"/>
        </w:rPr>
      </w:pPr>
      <w:r>
        <w:rPr>
          <w:sz w:val="28"/>
          <w:szCs w:val="28"/>
        </w:rPr>
        <w:t>Реконструкцію</w:t>
      </w:r>
      <w:r w:rsidR="00635416" w:rsidRPr="004E76C8">
        <w:rPr>
          <w:sz w:val="28"/>
          <w:szCs w:val="28"/>
        </w:rPr>
        <w:t xml:space="preserve"> школи у частині добудови навчальних приміщень та влаштування скатної покрівлі по вул.Лісовій,1-в у с.Снов’янка Чернігівського району, Чернігівської області</w:t>
      </w:r>
      <w:r w:rsidR="00635416" w:rsidRPr="00C2186B">
        <w:rPr>
          <w:bCs/>
          <w:sz w:val="28"/>
          <w:szCs w:val="28"/>
        </w:rPr>
        <w:t>.</w:t>
      </w:r>
    </w:p>
    <w:p w:rsidR="00BA73DA" w:rsidRPr="00F44A34" w:rsidRDefault="002900B0" w:rsidP="00BA73DA">
      <w:pPr>
        <w:numPr>
          <w:ilvl w:val="0"/>
          <w:numId w:val="2"/>
        </w:numPr>
        <w:ind w:left="0" w:firstLine="568"/>
        <w:jc w:val="both"/>
        <w:rPr>
          <w:rFonts w:eastAsia="Times New Roman"/>
          <w:color w:val="000000"/>
          <w:szCs w:val="28"/>
        </w:rPr>
      </w:pPr>
      <w:r>
        <w:rPr>
          <w:kern w:val="36"/>
          <w:sz w:val="28"/>
          <w:szCs w:val="32"/>
          <w:lang w:eastAsia="uk-UA"/>
        </w:rPr>
        <w:t>Реконструкцію</w:t>
      </w:r>
      <w:r w:rsidR="00BA73DA" w:rsidRPr="00F44A34">
        <w:rPr>
          <w:kern w:val="36"/>
          <w:sz w:val="28"/>
          <w:szCs w:val="32"/>
          <w:lang w:eastAsia="uk-UA"/>
        </w:rPr>
        <w:t xml:space="preserve"> будівлі Количівської ЗОШ І-ІІІ ступенів з енергоефективними заходами та створенням нового освітнього простору по вул. Шкільна, 24а в с. Количівка, Чернігівського району, Чернігівської області, з виділенням черговості: І черга – ремонт покрівлі; ІІ черга – зовнішнє утеплення; ІІІ черга – часткова заміна внутрішніх інженерних мереж; ІV черга – внутрішнє опорядження приміщень.</w:t>
      </w:r>
    </w:p>
    <w:p w:rsidR="00635416" w:rsidRDefault="002900B0" w:rsidP="00635416">
      <w:pPr>
        <w:pStyle w:val="a3"/>
        <w:numPr>
          <w:ilvl w:val="0"/>
          <w:numId w:val="2"/>
        </w:numPr>
        <w:spacing w:after="40"/>
        <w:ind w:left="-180" w:firstLine="824"/>
        <w:jc w:val="both"/>
        <w:rPr>
          <w:sz w:val="28"/>
          <w:szCs w:val="28"/>
        </w:rPr>
      </w:pPr>
      <w:r>
        <w:rPr>
          <w:rFonts w:eastAsia="Times New Roman"/>
          <w:color w:val="000000"/>
          <w:sz w:val="28"/>
          <w:szCs w:val="28"/>
        </w:rPr>
        <w:t>Реконструкцію</w:t>
      </w:r>
      <w:r w:rsidR="00635416" w:rsidRPr="004E76C8">
        <w:rPr>
          <w:rFonts w:eastAsia="Times New Roman"/>
          <w:color w:val="000000"/>
          <w:sz w:val="28"/>
          <w:szCs w:val="28"/>
        </w:rPr>
        <w:t xml:space="preserve"> існуючої будівлі </w:t>
      </w:r>
      <w:r w:rsidR="00635416">
        <w:rPr>
          <w:rFonts w:eastAsia="Times New Roman"/>
          <w:color w:val="000000"/>
          <w:sz w:val="28"/>
          <w:szCs w:val="28"/>
        </w:rPr>
        <w:t>Іванівської ЗОШ І-ІІІ ступенів</w:t>
      </w:r>
      <w:r w:rsidR="00635416" w:rsidRPr="004E76C8">
        <w:rPr>
          <w:rFonts w:eastAsia="Times New Roman"/>
          <w:color w:val="000000"/>
          <w:sz w:val="28"/>
          <w:szCs w:val="28"/>
        </w:rPr>
        <w:t xml:space="preserve"> із впровадженням сучасних енергозберігаючих технологій (заміна вікон та дверей, утеплення будівлі) </w:t>
      </w:r>
      <w:r w:rsidR="00635416" w:rsidRPr="004E76C8">
        <w:rPr>
          <w:rFonts w:eastAsia="Times New Roman"/>
          <w:iCs/>
          <w:color w:val="000000"/>
          <w:sz w:val="28"/>
          <w:szCs w:val="28"/>
        </w:rPr>
        <w:t>за адресою: с.</w:t>
      </w:r>
      <w:r w:rsidR="00635416">
        <w:rPr>
          <w:rFonts w:eastAsia="Times New Roman"/>
          <w:iCs/>
          <w:color w:val="000000"/>
          <w:sz w:val="28"/>
          <w:szCs w:val="28"/>
        </w:rPr>
        <w:t xml:space="preserve"> Іванівка,</w:t>
      </w:r>
      <w:r w:rsidR="00635416" w:rsidRPr="004E76C8">
        <w:rPr>
          <w:rFonts w:eastAsia="Times New Roman"/>
          <w:iCs/>
          <w:color w:val="000000"/>
          <w:sz w:val="28"/>
          <w:szCs w:val="28"/>
        </w:rPr>
        <w:t xml:space="preserve"> вул.</w:t>
      </w:r>
      <w:r w:rsidR="00635416">
        <w:rPr>
          <w:rFonts w:eastAsia="Times New Roman"/>
          <w:iCs/>
          <w:color w:val="000000"/>
          <w:sz w:val="28"/>
          <w:szCs w:val="28"/>
        </w:rPr>
        <w:t xml:space="preserve"> Шевченко, 1,</w:t>
      </w:r>
      <w:r w:rsidR="00635416" w:rsidRPr="004E76C8">
        <w:rPr>
          <w:rFonts w:eastAsia="Times New Roman"/>
          <w:iCs/>
          <w:color w:val="000000"/>
          <w:sz w:val="28"/>
          <w:szCs w:val="28"/>
        </w:rPr>
        <w:t xml:space="preserve"> Чернігівський район, Чернігівська область</w:t>
      </w:r>
      <w:r w:rsidR="00635416" w:rsidRPr="00C2186B">
        <w:rPr>
          <w:sz w:val="28"/>
          <w:szCs w:val="28"/>
        </w:rPr>
        <w:t>.</w:t>
      </w:r>
    </w:p>
    <w:p w:rsidR="00050827" w:rsidRPr="00B543B9" w:rsidRDefault="00050827" w:rsidP="00635416">
      <w:pPr>
        <w:pStyle w:val="a3"/>
        <w:numPr>
          <w:ilvl w:val="0"/>
          <w:numId w:val="2"/>
        </w:numPr>
        <w:spacing w:after="40"/>
        <w:ind w:left="-180" w:firstLine="824"/>
        <w:jc w:val="both"/>
        <w:rPr>
          <w:szCs w:val="28"/>
        </w:rPr>
      </w:pPr>
      <w:r w:rsidRPr="00050827">
        <w:rPr>
          <w:sz w:val="28"/>
          <w:szCs w:val="28"/>
        </w:rPr>
        <w:t xml:space="preserve">Капітальний ремонт даху (заміна покрівлі) Олишівської ЗОШ </w:t>
      </w:r>
      <w:r w:rsidRPr="00050827">
        <w:rPr>
          <w:sz w:val="28"/>
          <w:szCs w:val="28"/>
          <w:lang w:val="en-US"/>
        </w:rPr>
        <w:t>I</w:t>
      </w:r>
      <w:r w:rsidRPr="00050827">
        <w:rPr>
          <w:sz w:val="28"/>
          <w:szCs w:val="28"/>
        </w:rPr>
        <w:t>-</w:t>
      </w:r>
      <w:r w:rsidRPr="00050827">
        <w:rPr>
          <w:sz w:val="28"/>
          <w:szCs w:val="28"/>
          <w:lang w:val="en-US"/>
        </w:rPr>
        <w:t>III</w:t>
      </w:r>
      <w:r w:rsidRPr="00050827">
        <w:rPr>
          <w:sz w:val="28"/>
          <w:szCs w:val="28"/>
        </w:rPr>
        <w:t xml:space="preserve"> ступенів по вул. Шкільна,11 в смт Олишівка, Чернігівського району Чернігівської області.</w:t>
      </w:r>
    </w:p>
    <w:p w:rsidR="00B543B9" w:rsidRPr="00B543B9" w:rsidRDefault="00B543B9" w:rsidP="00635416">
      <w:pPr>
        <w:pStyle w:val="a3"/>
        <w:numPr>
          <w:ilvl w:val="0"/>
          <w:numId w:val="2"/>
        </w:numPr>
        <w:spacing w:after="40"/>
        <w:ind w:left="-180" w:firstLine="824"/>
        <w:jc w:val="both"/>
        <w:rPr>
          <w:szCs w:val="28"/>
        </w:rPr>
      </w:pPr>
      <w:r w:rsidRPr="00B543B9">
        <w:rPr>
          <w:color w:val="000000"/>
          <w:sz w:val="28"/>
          <w:szCs w:val="21"/>
          <w:shd w:val="clear" w:color="auto" w:fill="FFFFFF"/>
        </w:rPr>
        <w:t>Реконструкція покрівлі дошкільного навчального закладу по вул.Набережна,1 в смт.Олишівка, Чернігівського району Чернігівської області</w:t>
      </w:r>
      <w:r>
        <w:rPr>
          <w:color w:val="000000"/>
          <w:sz w:val="28"/>
          <w:szCs w:val="21"/>
          <w:shd w:val="clear" w:color="auto" w:fill="FFFFFF"/>
        </w:rPr>
        <w:t>.</w:t>
      </w:r>
    </w:p>
    <w:p w:rsidR="006A503A" w:rsidRPr="006A503A" w:rsidRDefault="006A503A" w:rsidP="006A503A">
      <w:pPr>
        <w:pStyle w:val="a3"/>
        <w:numPr>
          <w:ilvl w:val="0"/>
          <w:numId w:val="2"/>
        </w:numPr>
        <w:spacing w:after="40"/>
        <w:ind w:left="-180" w:firstLine="824"/>
        <w:jc w:val="both"/>
        <w:rPr>
          <w:sz w:val="28"/>
          <w:szCs w:val="28"/>
        </w:rPr>
      </w:pPr>
      <w:r w:rsidRPr="006A503A">
        <w:rPr>
          <w:sz w:val="28"/>
          <w:szCs w:val="28"/>
        </w:rPr>
        <w:t>Встановлення модульної котельні на твердому паливі в Анисівській ЗОШ І-ІІІ ступенів.</w:t>
      </w:r>
    </w:p>
    <w:p w:rsidR="006A503A" w:rsidRPr="006A503A" w:rsidRDefault="006A503A" w:rsidP="006A503A">
      <w:pPr>
        <w:pStyle w:val="a3"/>
        <w:numPr>
          <w:ilvl w:val="0"/>
          <w:numId w:val="2"/>
        </w:numPr>
        <w:spacing w:after="40"/>
        <w:ind w:left="-180" w:firstLine="824"/>
        <w:jc w:val="both"/>
        <w:rPr>
          <w:sz w:val="28"/>
          <w:szCs w:val="28"/>
        </w:rPr>
      </w:pPr>
      <w:r w:rsidRPr="006A503A">
        <w:rPr>
          <w:sz w:val="28"/>
          <w:szCs w:val="28"/>
        </w:rPr>
        <w:t>Встановлення модульної котельні на твердому паливі у Халявинській ЗОШ І-ІІІ ступенів.</w:t>
      </w:r>
    </w:p>
    <w:p w:rsidR="00635416" w:rsidRPr="00B543B9" w:rsidRDefault="00635416" w:rsidP="00635416">
      <w:pPr>
        <w:pStyle w:val="a3"/>
        <w:numPr>
          <w:ilvl w:val="0"/>
          <w:numId w:val="2"/>
        </w:numPr>
        <w:spacing w:after="40"/>
        <w:ind w:left="0" w:firstLine="709"/>
        <w:jc w:val="both"/>
        <w:rPr>
          <w:sz w:val="28"/>
          <w:szCs w:val="28"/>
        </w:rPr>
      </w:pPr>
      <w:r>
        <w:rPr>
          <w:rFonts w:eastAsia="Times New Roman"/>
          <w:color w:val="000000"/>
          <w:sz w:val="28"/>
          <w:szCs w:val="28"/>
        </w:rPr>
        <w:t>Капітальний ремонт каналізаційної системи та санвузлів Михайло-Коцюбинської гімназії.</w:t>
      </w:r>
    </w:p>
    <w:p w:rsidR="00B543B9" w:rsidRPr="00B543B9" w:rsidRDefault="00B543B9" w:rsidP="00635416">
      <w:pPr>
        <w:pStyle w:val="a3"/>
        <w:numPr>
          <w:ilvl w:val="0"/>
          <w:numId w:val="2"/>
        </w:numPr>
        <w:spacing w:after="40"/>
        <w:ind w:left="0" w:firstLine="709"/>
        <w:jc w:val="both"/>
        <w:rPr>
          <w:sz w:val="28"/>
          <w:szCs w:val="28"/>
        </w:rPr>
      </w:pPr>
      <w:r w:rsidRPr="00B543B9">
        <w:rPr>
          <w:sz w:val="28"/>
          <w:szCs w:val="28"/>
          <w:lang w:val="ru-RU"/>
        </w:rPr>
        <w:lastRenderedPageBreak/>
        <w:t>Реконструкція приміщення ФАПу під дитячий дошкільний заклад в с.Анисів Чернігівського району</w:t>
      </w:r>
      <w:r>
        <w:rPr>
          <w:sz w:val="28"/>
          <w:szCs w:val="28"/>
          <w:lang w:val="ru-RU"/>
        </w:rPr>
        <w:t>.</w:t>
      </w:r>
    </w:p>
    <w:p w:rsidR="00525764" w:rsidRPr="0013728E" w:rsidRDefault="00525764" w:rsidP="00F77179">
      <w:pPr>
        <w:pStyle w:val="a3"/>
        <w:spacing w:after="40"/>
        <w:ind w:left="644"/>
        <w:jc w:val="both"/>
        <w:rPr>
          <w:color w:val="FF0000"/>
          <w:sz w:val="28"/>
          <w:szCs w:val="28"/>
        </w:rPr>
      </w:pPr>
    </w:p>
    <w:p w:rsidR="00525764" w:rsidRPr="00BC31B6" w:rsidRDefault="003F7614" w:rsidP="00D00AF4">
      <w:pPr>
        <w:tabs>
          <w:tab w:val="left" w:pos="851"/>
        </w:tabs>
        <w:spacing w:after="40"/>
        <w:jc w:val="both"/>
        <w:rPr>
          <w:iCs/>
          <w:sz w:val="28"/>
          <w:szCs w:val="28"/>
          <w:u w:val="single"/>
        </w:rPr>
      </w:pPr>
      <w:r w:rsidRPr="003F7614">
        <w:rPr>
          <w:b/>
          <w:iCs/>
          <w:color w:val="FF0000"/>
          <w:sz w:val="28"/>
          <w:szCs w:val="28"/>
        </w:rPr>
        <w:tab/>
      </w:r>
      <w:r w:rsidR="00525764" w:rsidRPr="00BC31B6">
        <w:rPr>
          <w:b/>
          <w:iCs/>
          <w:sz w:val="28"/>
          <w:szCs w:val="28"/>
          <w:u w:val="single"/>
        </w:rPr>
        <w:t>О</w:t>
      </w:r>
      <w:r w:rsidR="00D00AF4" w:rsidRPr="00BC31B6">
        <w:rPr>
          <w:b/>
          <w:iCs/>
          <w:sz w:val="28"/>
          <w:szCs w:val="28"/>
          <w:u w:val="single"/>
        </w:rPr>
        <w:t>хорон</w:t>
      </w:r>
      <w:r w:rsidR="00525764" w:rsidRPr="00BC31B6">
        <w:rPr>
          <w:b/>
          <w:iCs/>
          <w:sz w:val="28"/>
          <w:szCs w:val="28"/>
          <w:u w:val="single"/>
        </w:rPr>
        <w:t>а</w:t>
      </w:r>
      <w:r w:rsidR="00D00AF4" w:rsidRPr="00BC31B6">
        <w:rPr>
          <w:b/>
          <w:iCs/>
          <w:sz w:val="28"/>
          <w:szCs w:val="28"/>
          <w:u w:val="single"/>
        </w:rPr>
        <w:t xml:space="preserve"> здоров’я</w:t>
      </w:r>
      <w:r w:rsidR="00D00AF4" w:rsidRPr="00BC31B6">
        <w:rPr>
          <w:iCs/>
          <w:sz w:val="28"/>
          <w:szCs w:val="28"/>
          <w:u w:val="single"/>
        </w:rPr>
        <w:t xml:space="preserve"> </w:t>
      </w:r>
    </w:p>
    <w:p w:rsidR="00D00AF4" w:rsidRPr="00650C96" w:rsidRDefault="00D00AF4" w:rsidP="00D00AF4">
      <w:pPr>
        <w:pStyle w:val="a3"/>
        <w:numPr>
          <w:ilvl w:val="0"/>
          <w:numId w:val="2"/>
        </w:numPr>
        <w:spacing w:after="40"/>
        <w:ind w:left="-180" w:firstLine="824"/>
        <w:jc w:val="both"/>
        <w:rPr>
          <w:sz w:val="28"/>
          <w:szCs w:val="28"/>
        </w:rPr>
      </w:pPr>
      <w:r w:rsidRPr="00650C96">
        <w:rPr>
          <w:sz w:val="28"/>
          <w:szCs w:val="28"/>
        </w:rPr>
        <w:t>В рамках виконання Плану спроможних мереж надання первинної медичної допомоги</w:t>
      </w:r>
      <w:r w:rsidR="00525764" w:rsidRPr="00650C96">
        <w:rPr>
          <w:sz w:val="28"/>
          <w:szCs w:val="28"/>
        </w:rPr>
        <w:t xml:space="preserve"> планується</w:t>
      </w:r>
      <w:r w:rsidRPr="00650C96">
        <w:rPr>
          <w:sz w:val="28"/>
          <w:szCs w:val="28"/>
        </w:rPr>
        <w:t xml:space="preserve">: </w:t>
      </w:r>
    </w:p>
    <w:p w:rsidR="00D00AF4" w:rsidRPr="00650C96" w:rsidRDefault="00D00AF4" w:rsidP="00D00AF4">
      <w:pPr>
        <w:tabs>
          <w:tab w:val="left" w:pos="851"/>
        </w:tabs>
        <w:spacing w:after="40"/>
        <w:ind w:firstLine="720"/>
        <w:jc w:val="both"/>
        <w:rPr>
          <w:sz w:val="28"/>
          <w:szCs w:val="28"/>
        </w:rPr>
      </w:pPr>
      <w:r w:rsidRPr="00650C96">
        <w:rPr>
          <w:sz w:val="28"/>
          <w:szCs w:val="28"/>
        </w:rPr>
        <w:t xml:space="preserve">- </w:t>
      </w:r>
      <w:r w:rsidR="00525764" w:rsidRPr="00650C96">
        <w:rPr>
          <w:sz w:val="28"/>
          <w:szCs w:val="28"/>
        </w:rPr>
        <w:t xml:space="preserve">побудувати </w:t>
      </w:r>
      <w:r w:rsidRPr="00650C96">
        <w:rPr>
          <w:sz w:val="28"/>
          <w:szCs w:val="28"/>
        </w:rPr>
        <w:t>2 нов</w:t>
      </w:r>
      <w:r w:rsidR="00650C96" w:rsidRPr="00650C96">
        <w:rPr>
          <w:sz w:val="28"/>
          <w:szCs w:val="28"/>
        </w:rPr>
        <w:t>і</w:t>
      </w:r>
      <w:r w:rsidRPr="00650C96">
        <w:rPr>
          <w:sz w:val="28"/>
          <w:szCs w:val="28"/>
        </w:rPr>
        <w:t xml:space="preserve">  амбулаторі</w:t>
      </w:r>
      <w:r w:rsidR="00650C96" w:rsidRPr="00650C96">
        <w:rPr>
          <w:sz w:val="28"/>
          <w:szCs w:val="28"/>
        </w:rPr>
        <w:t>ї</w:t>
      </w:r>
      <w:r w:rsidRPr="00650C96">
        <w:rPr>
          <w:sz w:val="28"/>
          <w:szCs w:val="28"/>
        </w:rPr>
        <w:t xml:space="preserve">  загальної практики – сімейної медицини</w:t>
      </w:r>
      <w:r w:rsidR="00525764" w:rsidRPr="00650C96">
        <w:rPr>
          <w:sz w:val="28"/>
          <w:szCs w:val="28"/>
        </w:rPr>
        <w:t xml:space="preserve"> з  технічним оснащенням та  автотранспортом</w:t>
      </w:r>
      <w:r w:rsidR="00650C96" w:rsidRPr="00650C96">
        <w:rPr>
          <w:sz w:val="28"/>
          <w:szCs w:val="28"/>
        </w:rPr>
        <w:t xml:space="preserve"> в с.Іванівка та с.Киїнка.</w:t>
      </w:r>
      <w:r w:rsidRPr="00650C96">
        <w:rPr>
          <w:sz w:val="28"/>
          <w:szCs w:val="28"/>
        </w:rPr>
        <w:t xml:space="preserve"> </w:t>
      </w:r>
    </w:p>
    <w:p w:rsidR="00D00AF4" w:rsidRPr="0013728E" w:rsidRDefault="00FD7797" w:rsidP="00D00AF4">
      <w:pPr>
        <w:tabs>
          <w:tab w:val="left" w:pos="851"/>
        </w:tabs>
        <w:jc w:val="both"/>
        <w:rPr>
          <w:color w:val="FF0000"/>
          <w:sz w:val="28"/>
          <w:szCs w:val="28"/>
        </w:rPr>
      </w:pPr>
      <w:r>
        <w:rPr>
          <w:noProof/>
          <w:color w:val="FF0000"/>
          <w:sz w:val="28"/>
          <w:szCs w:val="28"/>
          <w:lang w:val="ru-RU"/>
        </w:rPr>
        <w:drawing>
          <wp:anchor distT="0" distB="0" distL="114300" distR="114300" simplePos="0" relativeHeight="251656704" behindDoc="1" locked="0" layoutInCell="1" allowOverlap="1">
            <wp:simplePos x="0" y="0"/>
            <wp:positionH relativeFrom="column">
              <wp:posOffset>1371600</wp:posOffset>
            </wp:positionH>
            <wp:positionV relativeFrom="paragraph">
              <wp:posOffset>138430</wp:posOffset>
            </wp:positionV>
            <wp:extent cx="2628900" cy="1654810"/>
            <wp:effectExtent l="19050" t="0" r="0" b="0"/>
            <wp:wrapTight wrapText="bothSides">
              <wp:wrapPolygon edited="0">
                <wp:start x="-157" y="0"/>
                <wp:lineTo x="-157" y="21384"/>
                <wp:lineTo x="21600" y="21384"/>
                <wp:lineTo x="21600" y="0"/>
                <wp:lineTo x="-157" y="0"/>
              </wp:wrapPolygon>
            </wp:wrapTight>
            <wp:docPr id="31" name="Рисунок 3" descr="ÐÑÐ½ÑÐµÐ³ÑÐ¾Ð½ Ð·Ð°ÑÐ²ÐµÑÐ´Ð¸Ð² Ð±ÑÐ´ÑÐ²Ð½Ð¸ÑÑÐ²Ð¾ 27 Ð½Ð¾Ð²Ð¸Ñ Ð°Ð¼Ð±ÑÐ»Ð°ÑÐ¾ÑÑÐ¹ Ð½Ð° Ð¥Ð¼ÐµÐ»ÑÐ½Ð¸ÑÑÐ¸Ð½Ñ (Ð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ÑÐ½ÑÐµÐ³ÑÐ¾Ð½ Ð·Ð°ÑÐ²ÐµÑÐ´Ð¸Ð² Ð±ÑÐ´ÑÐ²Ð½Ð¸ÑÑÐ²Ð¾ 27 Ð½Ð¾Ð²Ð¸Ñ Ð°Ð¼Ð±ÑÐ»Ð°ÑÐ¾ÑÑÐ¹ Ð½Ð° Ð¥Ð¼ÐµÐ»ÑÐ½Ð¸ÑÑÐ¸Ð½Ñ (ÐÐÐ ÐÐÐÐ)"/>
                    <pic:cNvPicPr>
                      <a:picLocks noChangeAspect="1" noChangeArrowheads="1"/>
                    </pic:cNvPicPr>
                  </pic:nvPicPr>
                  <pic:blipFill>
                    <a:blip r:embed="rId34"/>
                    <a:srcRect/>
                    <a:stretch>
                      <a:fillRect/>
                    </a:stretch>
                  </pic:blipFill>
                  <pic:spPr bwMode="auto">
                    <a:xfrm>
                      <a:off x="0" y="0"/>
                      <a:ext cx="2628900" cy="1654810"/>
                    </a:xfrm>
                    <a:prstGeom prst="rect">
                      <a:avLst/>
                    </a:prstGeom>
                    <a:noFill/>
                  </pic:spPr>
                </pic:pic>
              </a:graphicData>
            </a:graphic>
          </wp:anchor>
        </w:drawing>
      </w:r>
    </w:p>
    <w:p w:rsidR="00D00AF4" w:rsidRPr="0013728E" w:rsidRDefault="00D00AF4" w:rsidP="00D00AF4">
      <w:pPr>
        <w:tabs>
          <w:tab w:val="left" w:pos="851"/>
        </w:tabs>
        <w:jc w:val="both"/>
        <w:rPr>
          <w:color w:val="FF0000"/>
          <w:sz w:val="28"/>
          <w:szCs w:val="28"/>
        </w:rPr>
      </w:pPr>
    </w:p>
    <w:p w:rsidR="00D00AF4" w:rsidRPr="0013728E" w:rsidRDefault="00D00AF4" w:rsidP="00D00AF4">
      <w:pPr>
        <w:tabs>
          <w:tab w:val="left" w:pos="851"/>
        </w:tabs>
        <w:jc w:val="both"/>
        <w:rPr>
          <w:color w:val="FF0000"/>
          <w:sz w:val="28"/>
          <w:szCs w:val="28"/>
        </w:rPr>
      </w:pPr>
    </w:p>
    <w:p w:rsidR="00D00AF4" w:rsidRPr="0013728E" w:rsidRDefault="00D00AF4" w:rsidP="00D00AF4">
      <w:pPr>
        <w:tabs>
          <w:tab w:val="left" w:pos="851"/>
        </w:tabs>
        <w:jc w:val="both"/>
        <w:rPr>
          <w:color w:val="FF0000"/>
          <w:sz w:val="28"/>
          <w:szCs w:val="28"/>
        </w:rPr>
      </w:pPr>
    </w:p>
    <w:p w:rsidR="00D00AF4" w:rsidRPr="0013728E" w:rsidRDefault="00D00AF4" w:rsidP="00D00AF4">
      <w:pPr>
        <w:tabs>
          <w:tab w:val="left" w:pos="851"/>
        </w:tabs>
        <w:jc w:val="both"/>
        <w:rPr>
          <w:color w:val="FF0000"/>
          <w:sz w:val="28"/>
          <w:szCs w:val="28"/>
        </w:rPr>
      </w:pPr>
    </w:p>
    <w:p w:rsidR="00D00AF4" w:rsidRPr="0013728E" w:rsidRDefault="00D00AF4" w:rsidP="00D00AF4">
      <w:pPr>
        <w:tabs>
          <w:tab w:val="left" w:pos="851"/>
        </w:tabs>
        <w:jc w:val="both"/>
        <w:rPr>
          <w:color w:val="FF0000"/>
          <w:sz w:val="28"/>
          <w:szCs w:val="28"/>
        </w:rPr>
      </w:pPr>
    </w:p>
    <w:p w:rsidR="00925792" w:rsidRDefault="00925792" w:rsidP="00D00AF4">
      <w:pPr>
        <w:tabs>
          <w:tab w:val="left" w:pos="851"/>
        </w:tabs>
        <w:spacing w:after="40"/>
        <w:ind w:firstLine="720"/>
        <w:jc w:val="both"/>
        <w:rPr>
          <w:color w:val="FF0000"/>
          <w:sz w:val="28"/>
          <w:szCs w:val="28"/>
        </w:rPr>
      </w:pPr>
    </w:p>
    <w:p w:rsidR="00925792" w:rsidRDefault="00925792" w:rsidP="00D00AF4">
      <w:pPr>
        <w:tabs>
          <w:tab w:val="left" w:pos="851"/>
        </w:tabs>
        <w:spacing w:after="40"/>
        <w:ind w:firstLine="720"/>
        <w:jc w:val="both"/>
        <w:rPr>
          <w:color w:val="FF0000"/>
          <w:sz w:val="28"/>
          <w:szCs w:val="28"/>
        </w:rPr>
      </w:pPr>
    </w:p>
    <w:p w:rsidR="00925792" w:rsidRDefault="00925792" w:rsidP="00D00AF4">
      <w:pPr>
        <w:tabs>
          <w:tab w:val="left" w:pos="851"/>
        </w:tabs>
        <w:spacing w:after="40"/>
        <w:ind w:firstLine="720"/>
        <w:jc w:val="both"/>
        <w:rPr>
          <w:color w:val="FF0000"/>
          <w:sz w:val="28"/>
          <w:szCs w:val="28"/>
        </w:rPr>
      </w:pPr>
    </w:p>
    <w:p w:rsidR="00D00AF4" w:rsidRDefault="00D00AF4" w:rsidP="00D00AF4">
      <w:pPr>
        <w:tabs>
          <w:tab w:val="left" w:pos="851"/>
        </w:tabs>
        <w:spacing w:after="40"/>
        <w:ind w:firstLine="720"/>
        <w:jc w:val="both"/>
        <w:rPr>
          <w:sz w:val="28"/>
          <w:szCs w:val="28"/>
        </w:rPr>
      </w:pPr>
      <w:r w:rsidRPr="00B97C09">
        <w:rPr>
          <w:sz w:val="28"/>
          <w:szCs w:val="28"/>
        </w:rPr>
        <w:t xml:space="preserve">- </w:t>
      </w:r>
      <w:r w:rsidR="0096465A">
        <w:rPr>
          <w:sz w:val="28"/>
          <w:szCs w:val="28"/>
        </w:rPr>
        <w:t>П</w:t>
      </w:r>
      <w:r w:rsidR="00B97C09">
        <w:rPr>
          <w:sz w:val="28"/>
          <w:szCs w:val="28"/>
        </w:rPr>
        <w:t>оточний</w:t>
      </w:r>
      <w:r w:rsidR="00B97C09" w:rsidRPr="00C2186B">
        <w:rPr>
          <w:sz w:val="28"/>
          <w:szCs w:val="28"/>
        </w:rPr>
        <w:t xml:space="preserve"> ремонт діючих </w:t>
      </w:r>
      <w:r w:rsidR="00B97C09">
        <w:rPr>
          <w:sz w:val="28"/>
          <w:szCs w:val="28"/>
        </w:rPr>
        <w:t xml:space="preserve">сімейних </w:t>
      </w:r>
      <w:r w:rsidR="00B97C09" w:rsidRPr="00C2186B">
        <w:rPr>
          <w:sz w:val="28"/>
          <w:szCs w:val="28"/>
        </w:rPr>
        <w:t>амбулаторій</w:t>
      </w:r>
      <w:r w:rsidR="00B97C09">
        <w:rPr>
          <w:sz w:val="28"/>
          <w:szCs w:val="28"/>
        </w:rPr>
        <w:t>, фельдшер</w:t>
      </w:r>
      <w:r w:rsidR="00A74CD4">
        <w:rPr>
          <w:sz w:val="28"/>
          <w:szCs w:val="28"/>
        </w:rPr>
        <w:t>сь</w:t>
      </w:r>
      <w:r w:rsidR="00B97C09">
        <w:rPr>
          <w:sz w:val="28"/>
          <w:szCs w:val="28"/>
        </w:rPr>
        <w:t>ко-акушерських та фельдшерських пунктів</w:t>
      </w:r>
      <w:r w:rsidR="00B97C09" w:rsidRPr="00C2186B">
        <w:rPr>
          <w:sz w:val="28"/>
          <w:szCs w:val="28"/>
        </w:rPr>
        <w:t xml:space="preserve">, </w:t>
      </w:r>
      <w:r w:rsidR="00B97C09" w:rsidRPr="00C2186B">
        <w:rPr>
          <w:rStyle w:val="rvts23"/>
          <w:color w:val="000000"/>
          <w:sz w:val="28"/>
          <w:szCs w:val="28"/>
          <w:bdr w:val="none" w:sz="0" w:space="0" w:color="auto" w:frame="1"/>
          <w:shd w:val="clear" w:color="auto" w:fill="FFFFFF"/>
        </w:rPr>
        <w:t xml:space="preserve">наповнення їх новим </w:t>
      </w:r>
      <w:r w:rsidR="00B97C09" w:rsidRPr="00C2186B">
        <w:rPr>
          <w:sz w:val="28"/>
          <w:szCs w:val="28"/>
        </w:rPr>
        <w:t>медичним обладнанням  та ап</w:t>
      </w:r>
      <w:r w:rsidR="00B97C09">
        <w:rPr>
          <w:sz w:val="28"/>
          <w:szCs w:val="28"/>
        </w:rPr>
        <w:t>аратурою.</w:t>
      </w:r>
    </w:p>
    <w:p w:rsidR="0096465A" w:rsidRDefault="0096465A" w:rsidP="00D00AF4">
      <w:pPr>
        <w:tabs>
          <w:tab w:val="left" w:pos="851"/>
        </w:tabs>
        <w:spacing w:after="40"/>
        <w:ind w:firstLine="720"/>
        <w:jc w:val="both"/>
        <w:rPr>
          <w:sz w:val="28"/>
          <w:szCs w:val="28"/>
        </w:rPr>
      </w:pPr>
    </w:p>
    <w:p w:rsidR="0096465A" w:rsidRDefault="0096465A" w:rsidP="00D00AF4">
      <w:pPr>
        <w:tabs>
          <w:tab w:val="left" w:pos="851"/>
        </w:tabs>
        <w:spacing w:after="40"/>
        <w:ind w:firstLine="720"/>
        <w:jc w:val="both"/>
        <w:rPr>
          <w:sz w:val="28"/>
          <w:szCs w:val="28"/>
        </w:rPr>
      </w:pPr>
      <w:r>
        <w:rPr>
          <w:sz w:val="28"/>
          <w:szCs w:val="28"/>
        </w:rPr>
        <w:t xml:space="preserve">  </w:t>
      </w:r>
      <w:r w:rsidR="00FD7797">
        <w:rPr>
          <w:noProof/>
          <w:sz w:val="28"/>
          <w:szCs w:val="28"/>
          <w:lang w:val="ru-RU"/>
        </w:rPr>
        <w:drawing>
          <wp:inline distT="0" distB="0" distL="0" distR="0">
            <wp:extent cx="3048000" cy="1990725"/>
            <wp:effectExtent l="19050" t="0" r="0" b="0"/>
            <wp:docPr id="25" name="Рисунок 25" descr="Па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куль"/>
                    <pic:cNvPicPr>
                      <a:picLocks noChangeAspect="1" noChangeArrowheads="1"/>
                    </pic:cNvPicPr>
                  </pic:nvPicPr>
                  <pic:blipFill>
                    <a:blip r:embed="rId35" cstate="print"/>
                    <a:srcRect/>
                    <a:stretch>
                      <a:fillRect/>
                    </a:stretch>
                  </pic:blipFill>
                  <pic:spPr bwMode="auto">
                    <a:xfrm>
                      <a:off x="0" y="0"/>
                      <a:ext cx="3048000" cy="1990725"/>
                    </a:xfrm>
                    <a:prstGeom prst="rect">
                      <a:avLst/>
                    </a:prstGeom>
                    <a:noFill/>
                    <a:ln w="9525">
                      <a:noFill/>
                      <a:miter lim="800000"/>
                      <a:headEnd/>
                      <a:tailEnd/>
                    </a:ln>
                  </pic:spPr>
                </pic:pic>
              </a:graphicData>
            </a:graphic>
          </wp:inline>
        </w:drawing>
      </w:r>
      <w:r>
        <w:rPr>
          <w:sz w:val="28"/>
          <w:szCs w:val="28"/>
        </w:rPr>
        <w:t xml:space="preserve">           </w:t>
      </w:r>
      <w:r w:rsidR="00FD7797">
        <w:rPr>
          <w:noProof/>
          <w:sz w:val="28"/>
          <w:szCs w:val="28"/>
          <w:lang w:val="ru-RU"/>
        </w:rPr>
        <w:drawing>
          <wp:inline distT="0" distB="0" distL="0" distR="0">
            <wp:extent cx="1476375" cy="1990725"/>
            <wp:effectExtent l="19050" t="0" r="9525" b="0"/>
            <wp:docPr id="26" name="Рисунок 26" descr="Черни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Черниш"/>
                    <pic:cNvPicPr>
                      <a:picLocks noChangeAspect="1" noChangeArrowheads="1"/>
                    </pic:cNvPicPr>
                  </pic:nvPicPr>
                  <pic:blipFill>
                    <a:blip r:embed="rId36" cstate="print"/>
                    <a:srcRect/>
                    <a:stretch>
                      <a:fillRect/>
                    </a:stretch>
                  </pic:blipFill>
                  <pic:spPr bwMode="auto">
                    <a:xfrm>
                      <a:off x="0" y="0"/>
                      <a:ext cx="1476375" cy="1990725"/>
                    </a:xfrm>
                    <a:prstGeom prst="rect">
                      <a:avLst/>
                    </a:prstGeom>
                    <a:noFill/>
                    <a:ln w="9525">
                      <a:noFill/>
                      <a:miter lim="800000"/>
                      <a:headEnd/>
                      <a:tailEnd/>
                    </a:ln>
                  </pic:spPr>
                </pic:pic>
              </a:graphicData>
            </a:graphic>
          </wp:inline>
        </w:drawing>
      </w:r>
    </w:p>
    <w:p w:rsidR="0096465A" w:rsidRDefault="0096465A" w:rsidP="00D00AF4">
      <w:pPr>
        <w:tabs>
          <w:tab w:val="left" w:pos="851"/>
        </w:tabs>
        <w:spacing w:after="40"/>
        <w:ind w:firstLine="720"/>
        <w:jc w:val="both"/>
        <w:rPr>
          <w:sz w:val="28"/>
          <w:szCs w:val="28"/>
        </w:rPr>
      </w:pPr>
    </w:p>
    <w:p w:rsidR="0096465A" w:rsidRPr="0013728E" w:rsidRDefault="00FD7797" w:rsidP="00D00AF4">
      <w:pPr>
        <w:tabs>
          <w:tab w:val="left" w:pos="851"/>
        </w:tabs>
        <w:spacing w:after="40"/>
        <w:ind w:firstLine="720"/>
        <w:jc w:val="both"/>
        <w:rPr>
          <w:color w:val="FF0000"/>
          <w:sz w:val="28"/>
          <w:szCs w:val="28"/>
        </w:rPr>
      </w:pPr>
      <w:r>
        <w:rPr>
          <w:noProof/>
          <w:sz w:val="28"/>
          <w:szCs w:val="28"/>
          <w:lang w:val="ru-RU"/>
        </w:rPr>
        <w:drawing>
          <wp:inline distT="0" distB="0" distL="0" distR="0">
            <wp:extent cx="2628900" cy="1971675"/>
            <wp:effectExtent l="19050" t="0" r="0" b="0"/>
            <wp:docPr id="27" name="Рисунок 27" descr="GEDC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DC0095"/>
                    <pic:cNvPicPr>
                      <a:picLocks noChangeAspect="1" noChangeArrowheads="1"/>
                    </pic:cNvPicPr>
                  </pic:nvPicPr>
                  <pic:blipFill>
                    <a:blip r:embed="rId37"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96465A">
        <w:rPr>
          <w:sz w:val="28"/>
          <w:szCs w:val="28"/>
        </w:rPr>
        <w:t xml:space="preserve">    </w:t>
      </w:r>
      <w:r>
        <w:rPr>
          <w:noProof/>
          <w:sz w:val="28"/>
          <w:szCs w:val="28"/>
          <w:lang w:val="ru-RU"/>
        </w:rPr>
        <w:drawing>
          <wp:inline distT="0" distB="0" distL="0" distR="0">
            <wp:extent cx="2628900" cy="1971675"/>
            <wp:effectExtent l="19050" t="0" r="0" b="0"/>
            <wp:docPr id="28" name="Рисунок 28" descr="GEDC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DC0129"/>
                    <pic:cNvPicPr>
                      <a:picLocks noChangeAspect="1" noChangeArrowheads="1"/>
                    </pic:cNvPicPr>
                  </pic:nvPicPr>
                  <pic:blipFill>
                    <a:blip r:embed="rId38"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2900B0" w:rsidRDefault="002900B0" w:rsidP="002900B0">
      <w:pPr>
        <w:ind w:firstLine="708"/>
        <w:jc w:val="both"/>
        <w:rPr>
          <w:rFonts w:eastAsia="Times New Roman"/>
          <w:iCs/>
          <w:sz w:val="28"/>
          <w:szCs w:val="28"/>
        </w:rPr>
      </w:pPr>
      <w:r>
        <w:rPr>
          <w:rFonts w:eastAsia="Times New Roman"/>
          <w:iCs/>
          <w:sz w:val="28"/>
          <w:szCs w:val="28"/>
        </w:rPr>
        <w:t>З</w:t>
      </w:r>
      <w:r w:rsidRPr="002958D6">
        <w:rPr>
          <w:rFonts w:eastAsia="Times New Roman"/>
          <w:iCs/>
          <w:sz w:val="28"/>
          <w:szCs w:val="28"/>
        </w:rPr>
        <w:t xml:space="preserve">аплановано </w:t>
      </w:r>
      <w:r>
        <w:rPr>
          <w:rFonts w:eastAsia="Times New Roman"/>
          <w:iCs/>
          <w:sz w:val="28"/>
          <w:szCs w:val="28"/>
        </w:rPr>
        <w:t>реалізацію наступних проектів</w:t>
      </w:r>
      <w:r w:rsidRPr="002958D6">
        <w:rPr>
          <w:rFonts w:eastAsia="Times New Roman"/>
          <w:iCs/>
          <w:sz w:val="28"/>
          <w:szCs w:val="28"/>
        </w:rPr>
        <w:t>:</w:t>
      </w:r>
    </w:p>
    <w:p w:rsidR="0096465A" w:rsidRDefault="0096465A" w:rsidP="00B23C78">
      <w:pPr>
        <w:numPr>
          <w:ilvl w:val="1"/>
          <w:numId w:val="13"/>
        </w:numPr>
        <w:tabs>
          <w:tab w:val="left" w:pos="851"/>
        </w:tabs>
        <w:ind w:left="0" w:firstLine="709"/>
        <w:jc w:val="both"/>
        <w:rPr>
          <w:sz w:val="28"/>
          <w:szCs w:val="28"/>
        </w:rPr>
      </w:pPr>
      <w:r>
        <w:rPr>
          <w:sz w:val="28"/>
          <w:szCs w:val="28"/>
        </w:rPr>
        <w:t xml:space="preserve">Реконструкція другого поверху Редьківської амбулаторії для </w:t>
      </w:r>
      <w:r w:rsidRPr="00C2186B">
        <w:rPr>
          <w:sz w:val="28"/>
          <w:szCs w:val="28"/>
        </w:rPr>
        <w:t xml:space="preserve">забезпечення </w:t>
      </w:r>
      <w:r>
        <w:rPr>
          <w:sz w:val="28"/>
          <w:szCs w:val="28"/>
        </w:rPr>
        <w:t xml:space="preserve">службовим </w:t>
      </w:r>
      <w:r w:rsidRPr="00C2186B">
        <w:rPr>
          <w:sz w:val="28"/>
          <w:szCs w:val="28"/>
        </w:rPr>
        <w:t>житлом</w:t>
      </w:r>
      <w:r>
        <w:rPr>
          <w:sz w:val="28"/>
          <w:szCs w:val="28"/>
        </w:rPr>
        <w:t xml:space="preserve"> медичних працівників, в першу чергу</w:t>
      </w:r>
      <w:r w:rsidRPr="00C2186B">
        <w:rPr>
          <w:sz w:val="28"/>
          <w:szCs w:val="28"/>
        </w:rPr>
        <w:t xml:space="preserve"> </w:t>
      </w:r>
      <w:r>
        <w:rPr>
          <w:sz w:val="28"/>
          <w:szCs w:val="28"/>
        </w:rPr>
        <w:t xml:space="preserve">сімейного </w:t>
      </w:r>
      <w:r w:rsidRPr="00C2186B">
        <w:rPr>
          <w:sz w:val="28"/>
          <w:szCs w:val="28"/>
        </w:rPr>
        <w:t>лікар</w:t>
      </w:r>
      <w:r>
        <w:rPr>
          <w:sz w:val="28"/>
          <w:szCs w:val="28"/>
        </w:rPr>
        <w:t>я Редьківської амбулаторії</w:t>
      </w:r>
      <w:r w:rsidRPr="00C2186B">
        <w:rPr>
          <w:sz w:val="28"/>
          <w:szCs w:val="28"/>
        </w:rPr>
        <w:t>.</w:t>
      </w:r>
    </w:p>
    <w:p w:rsidR="00532798" w:rsidRDefault="00532798" w:rsidP="00B23C78">
      <w:pPr>
        <w:numPr>
          <w:ilvl w:val="1"/>
          <w:numId w:val="13"/>
        </w:numPr>
        <w:tabs>
          <w:tab w:val="left" w:pos="851"/>
        </w:tabs>
        <w:ind w:left="0" w:firstLine="709"/>
        <w:jc w:val="both"/>
        <w:rPr>
          <w:sz w:val="28"/>
          <w:szCs w:val="28"/>
        </w:rPr>
      </w:pPr>
      <w:r>
        <w:rPr>
          <w:sz w:val="28"/>
          <w:szCs w:val="28"/>
        </w:rPr>
        <w:lastRenderedPageBreak/>
        <w:t>Реконструкція другого поверху приміщення під службове житло Анисівської амбулаторії ЗПСМ, що знаходиться за адресою: с.Анисів, вул. Герасименка, 20 Чернігівського району Чернігівської області.</w:t>
      </w:r>
    </w:p>
    <w:p w:rsidR="00532798" w:rsidRDefault="00532798" w:rsidP="00B23C78">
      <w:pPr>
        <w:numPr>
          <w:ilvl w:val="1"/>
          <w:numId w:val="13"/>
        </w:numPr>
        <w:tabs>
          <w:tab w:val="left" w:pos="851"/>
        </w:tabs>
        <w:ind w:left="0" w:firstLine="709"/>
        <w:jc w:val="both"/>
        <w:rPr>
          <w:sz w:val="28"/>
          <w:szCs w:val="28"/>
        </w:rPr>
      </w:pPr>
      <w:r>
        <w:rPr>
          <w:sz w:val="28"/>
          <w:szCs w:val="28"/>
        </w:rPr>
        <w:t>Капітальний ремонт фельдшерського пункту по вул. Яцевська, 31 а, в с.Новоселівка, Вознесенської сільської ради, Чернігівського району, Чернігівської області.</w:t>
      </w:r>
    </w:p>
    <w:p w:rsidR="00532798" w:rsidRDefault="00532798" w:rsidP="00B23C78">
      <w:pPr>
        <w:numPr>
          <w:ilvl w:val="1"/>
          <w:numId w:val="13"/>
        </w:numPr>
        <w:tabs>
          <w:tab w:val="left" w:pos="851"/>
        </w:tabs>
        <w:ind w:left="0" w:firstLine="709"/>
        <w:jc w:val="both"/>
        <w:rPr>
          <w:sz w:val="28"/>
          <w:szCs w:val="28"/>
        </w:rPr>
      </w:pPr>
      <w:r>
        <w:rPr>
          <w:sz w:val="28"/>
          <w:szCs w:val="28"/>
        </w:rPr>
        <w:t>Капітальний ремонт (заміна дверей і вікон</w:t>
      </w:r>
      <w:r w:rsidR="00153D32">
        <w:rPr>
          <w:sz w:val="28"/>
          <w:szCs w:val="28"/>
        </w:rPr>
        <w:t>)</w:t>
      </w:r>
      <w:r>
        <w:rPr>
          <w:sz w:val="28"/>
          <w:szCs w:val="28"/>
        </w:rPr>
        <w:t xml:space="preserve"> Редьківської амбулаторії за адресою: Чернігівська область, Черніг</w:t>
      </w:r>
      <w:r w:rsidR="003D670D">
        <w:rPr>
          <w:sz w:val="28"/>
          <w:szCs w:val="28"/>
        </w:rPr>
        <w:t>івський район, с.Редьківка, вул</w:t>
      </w:r>
      <w:r>
        <w:rPr>
          <w:sz w:val="28"/>
          <w:szCs w:val="28"/>
        </w:rPr>
        <w:t>.Визволителів,40.</w:t>
      </w:r>
    </w:p>
    <w:p w:rsidR="0096465A" w:rsidRDefault="0096465A" w:rsidP="0096465A">
      <w:pPr>
        <w:tabs>
          <w:tab w:val="left" w:pos="851"/>
        </w:tabs>
        <w:ind w:left="709"/>
        <w:jc w:val="both"/>
        <w:rPr>
          <w:sz w:val="28"/>
          <w:szCs w:val="28"/>
        </w:rPr>
      </w:pPr>
    </w:p>
    <w:p w:rsidR="0096465A" w:rsidRDefault="00FD7797" w:rsidP="0096465A">
      <w:pPr>
        <w:tabs>
          <w:tab w:val="left" w:pos="851"/>
        </w:tabs>
        <w:ind w:left="709"/>
        <w:jc w:val="both"/>
        <w:rPr>
          <w:sz w:val="28"/>
          <w:szCs w:val="28"/>
        </w:rPr>
      </w:pPr>
      <w:r>
        <w:rPr>
          <w:noProof/>
          <w:sz w:val="28"/>
          <w:szCs w:val="28"/>
          <w:lang w:val="ru-RU"/>
        </w:rPr>
        <w:drawing>
          <wp:inline distT="0" distB="0" distL="0" distR="0">
            <wp:extent cx="2628900" cy="1971675"/>
            <wp:effectExtent l="19050" t="0" r="0" b="0"/>
            <wp:docPr id="29" name="Рисунок 29" descr="GEDC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DC0006"/>
                    <pic:cNvPicPr>
                      <a:picLocks noChangeAspect="1" noChangeArrowheads="1"/>
                    </pic:cNvPicPr>
                  </pic:nvPicPr>
                  <pic:blipFill>
                    <a:blip r:embed="rId39"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96465A">
        <w:rPr>
          <w:sz w:val="28"/>
          <w:szCs w:val="28"/>
        </w:rPr>
        <w:t xml:space="preserve">      </w:t>
      </w:r>
      <w:r>
        <w:rPr>
          <w:noProof/>
          <w:sz w:val="28"/>
          <w:szCs w:val="28"/>
          <w:lang w:val="ru-RU"/>
        </w:rPr>
        <w:drawing>
          <wp:inline distT="0" distB="0" distL="0" distR="0">
            <wp:extent cx="2486025" cy="1876425"/>
            <wp:effectExtent l="19050" t="0" r="9525" b="0"/>
            <wp:docPr id="30" name="Рисунок 30" descr="GEDC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DC0014"/>
                    <pic:cNvPicPr>
                      <a:picLocks noChangeAspect="1" noChangeArrowheads="1"/>
                    </pic:cNvPicPr>
                  </pic:nvPicPr>
                  <pic:blipFill>
                    <a:blip r:embed="rId40" cstate="print"/>
                    <a:srcRect/>
                    <a:stretch>
                      <a:fillRect/>
                    </a:stretch>
                  </pic:blipFill>
                  <pic:spPr bwMode="auto">
                    <a:xfrm>
                      <a:off x="0" y="0"/>
                      <a:ext cx="2486025" cy="1876425"/>
                    </a:xfrm>
                    <a:prstGeom prst="rect">
                      <a:avLst/>
                    </a:prstGeom>
                    <a:noFill/>
                    <a:ln w="9525">
                      <a:noFill/>
                      <a:miter lim="800000"/>
                      <a:headEnd/>
                      <a:tailEnd/>
                    </a:ln>
                  </pic:spPr>
                </pic:pic>
              </a:graphicData>
            </a:graphic>
          </wp:inline>
        </w:drawing>
      </w:r>
    </w:p>
    <w:p w:rsidR="0096465A" w:rsidRDefault="0096465A" w:rsidP="0096465A">
      <w:pPr>
        <w:tabs>
          <w:tab w:val="left" w:pos="851"/>
        </w:tabs>
        <w:ind w:left="709"/>
        <w:jc w:val="both"/>
        <w:rPr>
          <w:sz w:val="28"/>
          <w:szCs w:val="28"/>
        </w:rPr>
      </w:pPr>
    </w:p>
    <w:p w:rsidR="00690641" w:rsidRDefault="00690641" w:rsidP="00B23C78">
      <w:pPr>
        <w:numPr>
          <w:ilvl w:val="1"/>
          <w:numId w:val="13"/>
        </w:numPr>
        <w:tabs>
          <w:tab w:val="left" w:pos="851"/>
        </w:tabs>
        <w:ind w:left="0" w:firstLine="709"/>
        <w:jc w:val="both"/>
        <w:rPr>
          <w:sz w:val="28"/>
          <w:szCs w:val="28"/>
        </w:rPr>
      </w:pPr>
      <w:r>
        <w:rPr>
          <w:sz w:val="28"/>
          <w:szCs w:val="28"/>
        </w:rPr>
        <w:t>Впровадження енергоефективних технологій, перехід лікувальних закладів первинної ланки на опалення альтернативними видами палива місцевого виробництва.</w:t>
      </w:r>
    </w:p>
    <w:p w:rsidR="00D00AF4" w:rsidRDefault="00B23C78" w:rsidP="00B23C78">
      <w:pPr>
        <w:numPr>
          <w:ilvl w:val="1"/>
          <w:numId w:val="13"/>
        </w:numPr>
        <w:tabs>
          <w:tab w:val="left" w:pos="851"/>
        </w:tabs>
        <w:ind w:left="0" w:firstLine="709"/>
        <w:jc w:val="both"/>
        <w:rPr>
          <w:sz w:val="28"/>
          <w:szCs w:val="28"/>
        </w:rPr>
      </w:pPr>
      <w:r w:rsidRPr="00B23C78">
        <w:rPr>
          <w:sz w:val="28"/>
          <w:szCs w:val="28"/>
        </w:rPr>
        <w:t>Капітальний ремонт частини приміщень триповерхової будівлі головного корпусу з підвалом КЛПЗ «Чернігівська центральна районна лікарня» по вул.Шевченко, 114 в м.Чернігів.</w:t>
      </w:r>
    </w:p>
    <w:p w:rsidR="00B23C78" w:rsidRPr="00212CEF" w:rsidRDefault="00B23C78" w:rsidP="00B23C78">
      <w:pPr>
        <w:numPr>
          <w:ilvl w:val="1"/>
          <w:numId w:val="13"/>
        </w:numPr>
        <w:tabs>
          <w:tab w:val="left" w:pos="851"/>
        </w:tabs>
        <w:ind w:left="0" w:firstLine="709"/>
        <w:jc w:val="both"/>
        <w:rPr>
          <w:sz w:val="28"/>
          <w:szCs w:val="28"/>
        </w:rPr>
      </w:pPr>
      <w:r w:rsidRPr="00212CEF">
        <w:rPr>
          <w:sz w:val="28"/>
          <w:szCs w:val="28"/>
        </w:rPr>
        <w:t>Реконструкція системи теплозабезпечення комунального лікувально – профілактичного закладу «Чернігівська центральна районна лікарня»   -  теплові мережі:  безканальна прокладка.</w:t>
      </w:r>
    </w:p>
    <w:p w:rsidR="00B23C78" w:rsidRPr="00212CEF" w:rsidRDefault="00212CEF" w:rsidP="00B23C78">
      <w:pPr>
        <w:numPr>
          <w:ilvl w:val="1"/>
          <w:numId w:val="13"/>
        </w:numPr>
        <w:tabs>
          <w:tab w:val="left" w:pos="851"/>
        </w:tabs>
        <w:ind w:left="0" w:firstLine="709"/>
        <w:jc w:val="both"/>
        <w:rPr>
          <w:sz w:val="28"/>
          <w:szCs w:val="28"/>
        </w:rPr>
      </w:pPr>
      <w:r>
        <w:rPr>
          <w:sz w:val="28"/>
          <w:szCs w:val="28"/>
        </w:rPr>
        <w:t>П</w:t>
      </w:r>
      <w:r w:rsidR="00B23C78" w:rsidRPr="00212CEF">
        <w:rPr>
          <w:sz w:val="28"/>
          <w:szCs w:val="28"/>
        </w:rPr>
        <w:t>ридбання комплексу рентгенівського діагностичного ТРD «INDLASCAN» для масової рентгенографії грудної клітини комунального лікувально – профілактичного закладу «Чернігівська центральна районна лікарня».</w:t>
      </w:r>
    </w:p>
    <w:p w:rsidR="00B23C78" w:rsidRPr="00212CEF" w:rsidRDefault="00B23C78" w:rsidP="00B23C78">
      <w:pPr>
        <w:numPr>
          <w:ilvl w:val="1"/>
          <w:numId w:val="13"/>
        </w:numPr>
        <w:tabs>
          <w:tab w:val="left" w:pos="851"/>
        </w:tabs>
        <w:ind w:left="0" w:firstLine="709"/>
        <w:jc w:val="both"/>
        <w:rPr>
          <w:sz w:val="28"/>
          <w:szCs w:val="28"/>
        </w:rPr>
      </w:pPr>
      <w:r w:rsidRPr="00212CEF">
        <w:rPr>
          <w:sz w:val="28"/>
          <w:szCs w:val="28"/>
        </w:rPr>
        <w:t>Придбання та монтаж ліфта в головному корпусі стаціонару комунального лікувально – профілактичного закладу «Чернігівська центральна районна лікарня».</w:t>
      </w:r>
    </w:p>
    <w:p w:rsidR="00B23C78" w:rsidRPr="00212CEF" w:rsidRDefault="00B23C78" w:rsidP="00C1495A">
      <w:pPr>
        <w:numPr>
          <w:ilvl w:val="0"/>
          <w:numId w:val="13"/>
        </w:numPr>
        <w:ind w:left="0" w:right="-2" w:firstLine="709"/>
        <w:jc w:val="both"/>
        <w:rPr>
          <w:sz w:val="28"/>
          <w:szCs w:val="28"/>
        </w:rPr>
      </w:pPr>
      <w:r w:rsidRPr="00212CEF">
        <w:rPr>
          <w:sz w:val="28"/>
          <w:szCs w:val="28"/>
        </w:rPr>
        <w:t>Реконструкція пандусу для осіб з інвалідністю та маломобільних верств населення в поліклінічному відділенні комунального лікувально – профілактичного закладу «Чернігівська центральна районна лікарня»</w:t>
      </w:r>
      <w:r w:rsidR="00C1495A" w:rsidRPr="00212CEF">
        <w:rPr>
          <w:sz w:val="28"/>
          <w:szCs w:val="28"/>
        </w:rPr>
        <w:t>.</w:t>
      </w:r>
    </w:p>
    <w:p w:rsidR="00D00AF4" w:rsidRPr="0013728E" w:rsidRDefault="00D00AF4" w:rsidP="00D00AF4">
      <w:pPr>
        <w:tabs>
          <w:tab w:val="left" w:pos="851"/>
        </w:tabs>
        <w:ind w:firstLine="720"/>
        <w:jc w:val="both"/>
        <w:rPr>
          <w:color w:val="FF0000"/>
          <w:sz w:val="28"/>
          <w:szCs w:val="28"/>
        </w:rPr>
      </w:pPr>
    </w:p>
    <w:p w:rsidR="00D00AF4" w:rsidRPr="00BB1C42" w:rsidRDefault="00525764" w:rsidP="008D77F0">
      <w:pPr>
        <w:ind w:firstLine="568"/>
        <w:jc w:val="both"/>
        <w:rPr>
          <w:b/>
          <w:i/>
          <w:iCs/>
          <w:sz w:val="28"/>
          <w:szCs w:val="28"/>
          <w:u w:val="single"/>
        </w:rPr>
      </w:pPr>
      <w:r w:rsidRPr="00BB1C42">
        <w:rPr>
          <w:b/>
          <w:i/>
          <w:iCs/>
          <w:sz w:val="28"/>
          <w:szCs w:val="28"/>
          <w:u w:val="single"/>
        </w:rPr>
        <w:t>С</w:t>
      </w:r>
      <w:r w:rsidR="00D00AF4" w:rsidRPr="00BB1C42">
        <w:rPr>
          <w:b/>
          <w:i/>
          <w:iCs/>
          <w:sz w:val="28"/>
          <w:szCs w:val="28"/>
          <w:u w:val="single"/>
        </w:rPr>
        <w:t>порт і дозвілля</w:t>
      </w:r>
    </w:p>
    <w:p w:rsidR="00525764" w:rsidRPr="0013728E" w:rsidRDefault="00525764" w:rsidP="00D00AF4">
      <w:pPr>
        <w:ind w:firstLine="851"/>
        <w:jc w:val="both"/>
        <w:rPr>
          <w:color w:val="FF0000"/>
          <w:sz w:val="28"/>
          <w:szCs w:val="28"/>
        </w:rPr>
      </w:pPr>
    </w:p>
    <w:p w:rsidR="00BB1C42" w:rsidRPr="00C2186B" w:rsidRDefault="00BB1C42" w:rsidP="00BB1C42">
      <w:pPr>
        <w:ind w:firstLine="851"/>
        <w:jc w:val="both"/>
        <w:rPr>
          <w:sz w:val="28"/>
          <w:szCs w:val="28"/>
        </w:rPr>
      </w:pPr>
      <w:r w:rsidRPr="00C2186B">
        <w:rPr>
          <w:sz w:val="28"/>
          <w:szCs w:val="28"/>
        </w:rPr>
        <w:t>Заплановано:</w:t>
      </w:r>
    </w:p>
    <w:p w:rsidR="00BB1C42" w:rsidRPr="00C2186B" w:rsidRDefault="002900B0" w:rsidP="00BB1C42">
      <w:pPr>
        <w:pStyle w:val="a3"/>
        <w:numPr>
          <w:ilvl w:val="0"/>
          <w:numId w:val="2"/>
        </w:numPr>
        <w:spacing w:after="40"/>
        <w:ind w:left="-180" w:firstLine="824"/>
        <w:jc w:val="both"/>
        <w:rPr>
          <w:sz w:val="28"/>
          <w:szCs w:val="28"/>
        </w:rPr>
      </w:pPr>
      <w:r>
        <w:rPr>
          <w:sz w:val="28"/>
          <w:szCs w:val="28"/>
        </w:rPr>
        <w:t>Реконструкцію</w:t>
      </w:r>
      <w:r w:rsidR="00BB1C42">
        <w:rPr>
          <w:sz w:val="28"/>
          <w:szCs w:val="28"/>
        </w:rPr>
        <w:t xml:space="preserve"> спортивного майданчика зі штучним покриттям для гри в міні-футбол Снов</w:t>
      </w:r>
      <w:r w:rsidR="00C43C79">
        <w:rPr>
          <w:sz w:val="28"/>
          <w:szCs w:val="28"/>
        </w:rPr>
        <w:t>’</w:t>
      </w:r>
      <w:r w:rsidR="00BB1C42">
        <w:rPr>
          <w:sz w:val="28"/>
          <w:szCs w:val="28"/>
        </w:rPr>
        <w:t>янської ЗОШ І-ІІ ступенів Чернігівської районної ради Чернігівської області</w:t>
      </w:r>
      <w:r w:rsidR="00BB1C42" w:rsidRPr="00C2186B">
        <w:rPr>
          <w:sz w:val="28"/>
          <w:szCs w:val="28"/>
        </w:rPr>
        <w:t>.</w:t>
      </w:r>
    </w:p>
    <w:p w:rsidR="00E573EE" w:rsidRPr="0013728E" w:rsidRDefault="00E573EE" w:rsidP="00E573EE">
      <w:pPr>
        <w:pStyle w:val="a3"/>
        <w:spacing w:after="40"/>
        <w:jc w:val="both"/>
        <w:rPr>
          <w:color w:val="FF0000"/>
          <w:sz w:val="28"/>
          <w:szCs w:val="28"/>
        </w:rPr>
      </w:pPr>
    </w:p>
    <w:p w:rsidR="00E573EE" w:rsidRPr="003F7614" w:rsidRDefault="00E573EE" w:rsidP="003F7614">
      <w:pPr>
        <w:spacing w:after="40"/>
        <w:ind w:firstLine="644"/>
        <w:jc w:val="both"/>
        <w:rPr>
          <w:b/>
          <w:bCs/>
          <w:i/>
          <w:iCs/>
          <w:sz w:val="28"/>
          <w:szCs w:val="28"/>
          <w:u w:val="single"/>
        </w:rPr>
      </w:pPr>
      <w:r w:rsidRPr="003F7614">
        <w:rPr>
          <w:b/>
          <w:bCs/>
          <w:i/>
          <w:iCs/>
          <w:sz w:val="28"/>
          <w:szCs w:val="28"/>
          <w:u w:val="single"/>
        </w:rPr>
        <w:lastRenderedPageBreak/>
        <w:t>Культура</w:t>
      </w:r>
      <w:r w:rsidR="00D35F6E" w:rsidRPr="003F7614">
        <w:rPr>
          <w:b/>
          <w:bCs/>
          <w:i/>
          <w:iCs/>
          <w:sz w:val="28"/>
          <w:szCs w:val="28"/>
          <w:u w:val="single"/>
        </w:rPr>
        <w:t xml:space="preserve"> та туризм</w:t>
      </w:r>
    </w:p>
    <w:p w:rsidR="002900B0" w:rsidRDefault="002900B0" w:rsidP="002900B0">
      <w:pPr>
        <w:ind w:firstLine="708"/>
        <w:jc w:val="both"/>
        <w:rPr>
          <w:rFonts w:eastAsia="Times New Roman"/>
          <w:iCs/>
          <w:sz w:val="28"/>
          <w:szCs w:val="28"/>
        </w:rPr>
      </w:pPr>
      <w:r>
        <w:rPr>
          <w:rFonts w:eastAsia="Times New Roman"/>
          <w:iCs/>
          <w:sz w:val="28"/>
          <w:szCs w:val="28"/>
        </w:rPr>
        <w:t>З</w:t>
      </w:r>
      <w:r w:rsidRPr="002958D6">
        <w:rPr>
          <w:rFonts w:eastAsia="Times New Roman"/>
          <w:iCs/>
          <w:sz w:val="28"/>
          <w:szCs w:val="28"/>
        </w:rPr>
        <w:t>аплановано:</w:t>
      </w:r>
    </w:p>
    <w:p w:rsidR="00313381" w:rsidRPr="00EA6BC3" w:rsidRDefault="00313381" w:rsidP="00313381">
      <w:pPr>
        <w:pStyle w:val="a3"/>
        <w:numPr>
          <w:ilvl w:val="0"/>
          <w:numId w:val="2"/>
        </w:numPr>
        <w:spacing w:after="40"/>
        <w:ind w:left="-180" w:firstLine="900"/>
        <w:jc w:val="both"/>
        <w:rPr>
          <w:spacing w:val="-6"/>
          <w:sz w:val="28"/>
          <w:szCs w:val="28"/>
        </w:rPr>
      </w:pPr>
      <w:r>
        <w:rPr>
          <w:sz w:val="28"/>
          <w:szCs w:val="28"/>
        </w:rPr>
        <w:t>С</w:t>
      </w:r>
      <w:r w:rsidRPr="003F7614">
        <w:rPr>
          <w:sz w:val="28"/>
          <w:szCs w:val="28"/>
        </w:rPr>
        <w:t xml:space="preserve">творення публічних бібліотек </w:t>
      </w:r>
      <w:r>
        <w:rPr>
          <w:sz w:val="28"/>
          <w:szCs w:val="28"/>
        </w:rPr>
        <w:t>у новоутворених об’єднаних територіальних громадах шляхом р</w:t>
      </w:r>
      <w:r w:rsidRPr="003F7614">
        <w:rPr>
          <w:sz w:val="28"/>
          <w:szCs w:val="28"/>
        </w:rPr>
        <w:t>еорганізаці</w:t>
      </w:r>
      <w:r>
        <w:rPr>
          <w:sz w:val="28"/>
          <w:szCs w:val="28"/>
        </w:rPr>
        <w:t>ї</w:t>
      </w:r>
      <w:r w:rsidRPr="003F7614">
        <w:rPr>
          <w:sz w:val="28"/>
          <w:szCs w:val="28"/>
        </w:rPr>
        <w:t xml:space="preserve"> комунального закладу «Чернігівська районна централізована бібліотечна система»</w:t>
      </w:r>
      <w:r>
        <w:rPr>
          <w:sz w:val="28"/>
          <w:szCs w:val="28"/>
        </w:rPr>
        <w:t xml:space="preserve"> Чернігівського району Чернігівської області: Іванівська, Михайло-Коцюбинська, Смолинська, Олишівська, </w:t>
      </w:r>
      <w:r w:rsidRPr="00394647">
        <w:rPr>
          <w:sz w:val="28"/>
          <w:szCs w:val="28"/>
        </w:rPr>
        <w:t>Новобілоуська, Хмільницька, Трисвятськослобідська</w:t>
      </w:r>
      <w:r>
        <w:rPr>
          <w:sz w:val="28"/>
          <w:szCs w:val="28"/>
        </w:rPr>
        <w:t xml:space="preserve"> публічні бібліотеки.</w:t>
      </w:r>
    </w:p>
    <w:p w:rsidR="00313381" w:rsidRPr="000C5445" w:rsidRDefault="00313381" w:rsidP="00313381">
      <w:pPr>
        <w:pStyle w:val="a3"/>
        <w:numPr>
          <w:ilvl w:val="0"/>
          <w:numId w:val="2"/>
        </w:numPr>
        <w:spacing w:after="40"/>
        <w:ind w:left="-180" w:firstLine="900"/>
        <w:jc w:val="both"/>
        <w:rPr>
          <w:spacing w:val="-6"/>
          <w:sz w:val="28"/>
          <w:szCs w:val="28"/>
        </w:rPr>
      </w:pPr>
      <w:r w:rsidRPr="003F7614">
        <w:rPr>
          <w:spacing w:val="-6"/>
          <w:sz w:val="28"/>
          <w:szCs w:val="28"/>
        </w:rPr>
        <w:t xml:space="preserve">Проведення </w:t>
      </w:r>
      <w:r w:rsidRPr="003F7614">
        <w:rPr>
          <w:sz w:val="28"/>
          <w:szCs w:val="28"/>
        </w:rPr>
        <w:t>районного конкурсу молодих естрадних виконавців «Твій шанс» та районного творчого огляду колективів художньої самодіяльності «З Україною в серці».</w:t>
      </w:r>
    </w:p>
    <w:p w:rsidR="00313381" w:rsidRPr="00B46BEF" w:rsidRDefault="00313381" w:rsidP="00313381">
      <w:pPr>
        <w:pStyle w:val="a3"/>
        <w:numPr>
          <w:ilvl w:val="0"/>
          <w:numId w:val="2"/>
        </w:numPr>
        <w:spacing w:after="40"/>
        <w:ind w:left="-180" w:firstLine="900"/>
        <w:jc w:val="both"/>
        <w:rPr>
          <w:spacing w:val="-6"/>
          <w:sz w:val="28"/>
          <w:szCs w:val="28"/>
        </w:rPr>
      </w:pPr>
      <w:r>
        <w:rPr>
          <w:sz w:val="28"/>
          <w:szCs w:val="28"/>
        </w:rPr>
        <w:t>Проведення фестивалю «Яскраві зіроньки громади» на базі Михайло-Коцюбинської ОТГ.</w:t>
      </w:r>
    </w:p>
    <w:p w:rsidR="00313381" w:rsidRPr="00B46BEF" w:rsidRDefault="00313381" w:rsidP="00313381">
      <w:pPr>
        <w:pStyle w:val="a3"/>
        <w:numPr>
          <w:ilvl w:val="0"/>
          <w:numId w:val="2"/>
        </w:numPr>
        <w:spacing w:after="40"/>
        <w:ind w:left="-180" w:firstLine="900"/>
        <w:jc w:val="both"/>
        <w:rPr>
          <w:color w:val="FF0000"/>
          <w:sz w:val="28"/>
          <w:szCs w:val="28"/>
        </w:rPr>
      </w:pPr>
      <w:r>
        <w:rPr>
          <w:color w:val="000000"/>
          <w:sz w:val="28"/>
          <w:szCs w:val="28"/>
          <w:lang w:val="ru-RU"/>
        </w:rPr>
        <w:t>Проведення творчого огляду колективів художньої самодіяльності Гончарівської ОТГ «На крилах творчості».</w:t>
      </w:r>
    </w:p>
    <w:p w:rsidR="00313381" w:rsidRPr="0080785D" w:rsidRDefault="00313381" w:rsidP="00313381">
      <w:pPr>
        <w:pStyle w:val="a3"/>
        <w:numPr>
          <w:ilvl w:val="0"/>
          <w:numId w:val="2"/>
        </w:numPr>
        <w:spacing w:after="40"/>
        <w:ind w:left="-180" w:firstLine="900"/>
        <w:jc w:val="both"/>
        <w:rPr>
          <w:color w:val="FF0000"/>
          <w:sz w:val="28"/>
          <w:szCs w:val="28"/>
        </w:rPr>
      </w:pPr>
      <w:r w:rsidRPr="005E4656">
        <w:rPr>
          <w:color w:val="000000"/>
          <w:sz w:val="28"/>
          <w:szCs w:val="28"/>
        </w:rPr>
        <w:t>Збереження історико-культурної спадщини Гончарівської ОТГ шляхом краєзнавчої експедиції</w:t>
      </w:r>
      <w:r>
        <w:rPr>
          <w:color w:val="000000"/>
          <w:sz w:val="28"/>
          <w:szCs w:val="28"/>
        </w:rPr>
        <w:t xml:space="preserve"> </w:t>
      </w:r>
      <w:r>
        <w:rPr>
          <w:color w:val="000000"/>
          <w:sz w:val="28"/>
          <w:szCs w:val="28"/>
          <w:lang w:val="ru-RU"/>
        </w:rPr>
        <w:t>«Тут все священне, все своє, бо зветься просто – рідним краєм».</w:t>
      </w:r>
    </w:p>
    <w:p w:rsidR="00313381" w:rsidRPr="000C5445" w:rsidRDefault="00313381" w:rsidP="00313381">
      <w:pPr>
        <w:pStyle w:val="a3"/>
        <w:numPr>
          <w:ilvl w:val="0"/>
          <w:numId w:val="2"/>
        </w:numPr>
        <w:spacing w:after="40"/>
        <w:ind w:left="-180" w:firstLine="900"/>
        <w:jc w:val="both"/>
        <w:rPr>
          <w:color w:val="FF0000"/>
          <w:sz w:val="28"/>
          <w:szCs w:val="28"/>
        </w:rPr>
      </w:pPr>
      <w:r>
        <w:rPr>
          <w:color w:val="000000"/>
          <w:sz w:val="28"/>
          <w:szCs w:val="28"/>
        </w:rPr>
        <w:t>В</w:t>
      </w:r>
      <w:r w:rsidRPr="00203E0F">
        <w:rPr>
          <w:color w:val="000000"/>
          <w:sz w:val="28"/>
          <w:szCs w:val="28"/>
        </w:rPr>
        <w:t>идання буклетів туристичного спрямування та рекламної продукції</w:t>
      </w:r>
      <w:r w:rsidR="00895FD7">
        <w:rPr>
          <w:color w:val="000000"/>
          <w:sz w:val="28"/>
          <w:szCs w:val="28"/>
        </w:rPr>
        <w:t xml:space="preserve"> (15,0 тис. грн</w:t>
      </w:r>
      <w:r>
        <w:rPr>
          <w:color w:val="000000"/>
          <w:sz w:val="28"/>
          <w:szCs w:val="28"/>
        </w:rPr>
        <w:t>).</w:t>
      </w:r>
    </w:p>
    <w:p w:rsidR="00313381" w:rsidRPr="003F7614" w:rsidRDefault="00313381" w:rsidP="00313381">
      <w:pPr>
        <w:pStyle w:val="a3"/>
        <w:numPr>
          <w:ilvl w:val="0"/>
          <w:numId w:val="2"/>
        </w:numPr>
        <w:spacing w:after="40"/>
        <w:ind w:left="-180" w:firstLine="900"/>
        <w:jc w:val="both"/>
        <w:rPr>
          <w:spacing w:val="-6"/>
          <w:sz w:val="28"/>
          <w:szCs w:val="28"/>
        </w:rPr>
      </w:pPr>
      <w:r>
        <w:rPr>
          <w:color w:val="000000"/>
          <w:sz w:val="28"/>
          <w:szCs w:val="28"/>
        </w:rPr>
        <w:t xml:space="preserve">Видання збірника «Закохані у рідний край», присвячений митцям-землякам з </w:t>
      </w:r>
      <w:r>
        <w:rPr>
          <w:sz w:val="28"/>
          <w:szCs w:val="28"/>
        </w:rPr>
        <w:t xml:space="preserve">Михайло-Коцюбинської ОТГ </w:t>
      </w:r>
      <w:r w:rsidR="00895FD7">
        <w:rPr>
          <w:color w:val="000000"/>
          <w:sz w:val="28"/>
          <w:szCs w:val="28"/>
        </w:rPr>
        <w:t>(15,0 тис. грн</w:t>
      </w:r>
      <w:r>
        <w:rPr>
          <w:color w:val="000000"/>
          <w:sz w:val="28"/>
          <w:szCs w:val="28"/>
        </w:rPr>
        <w:t>).</w:t>
      </w:r>
    </w:p>
    <w:p w:rsidR="00313381" w:rsidRPr="009F66C7" w:rsidRDefault="00313381" w:rsidP="00313381">
      <w:pPr>
        <w:pStyle w:val="a3"/>
        <w:numPr>
          <w:ilvl w:val="0"/>
          <w:numId w:val="2"/>
        </w:numPr>
        <w:spacing w:after="40"/>
        <w:ind w:left="-180" w:firstLine="900"/>
        <w:jc w:val="both"/>
        <w:rPr>
          <w:spacing w:val="-6"/>
          <w:sz w:val="28"/>
          <w:szCs w:val="28"/>
        </w:rPr>
      </w:pPr>
      <w:r w:rsidRPr="009F66C7">
        <w:rPr>
          <w:sz w:val="28"/>
          <w:szCs w:val="28"/>
        </w:rPr>
        <w:t xml:space="preserve">Вручення щорічної премії імені Василя Еллана-Блакитного до Дня Незалежності України в Михайло-Коцюбинській ОТГ </w:t>
      </w:r>
      <w:r>
        <w:rPr>
          <w:color w:val="000000"/>
          <w:sz w:val="28"/>
          <w:szCs w:val="28"/>
        </w:rPr>
        <w:t>(2</w:t>
      </w:r>
      <w:r w:rsidR="00895FD7">
        <w:rPr>
          <w:color w:val="000000"/>
          <w:sz w:val="28"/>
          <w:szCs w:val="28"/>
        </w:rPr>
        <w:t>5,0 тис. грн</w:t>
      </w:r>
      <w:r w:rsidRPr="009F66C7">
        <w:rPr>
          <w:color w:val="000000"/>
          <w:sz w:val="28"/>
          <w:szCs w:val="28"/>
        </w:rPr>
        <w:t>).</w:t>
      </w:r>
      <w:r w:rsidRPr="009F66C7">
        <w:rPr>
          <w:sz w:val="28"/>
          <w:szCs w:val="28"/>
        </w:rPr>
        <w:t xml:space="preserve"> </w:t>
      </w:r>
    </w:p>
    <w:p w:rsidR="00313381" w:rsidRPr="0080785D" w:rsidRDefault="00313381" w:rsidP="00313381">
      <w:pPr>
        <w:pStyle w:val="a3"/>
        <w:numPr>
          <w:ilvl w:val="0"/>
          <w:numId w:val="2"/>
        </w:numPr>
        <w:spacing w:after="40"/>
        <w:ind w:left="-180" w:firstLine="900"/>
        <w:jc w:val="both"/>
        <w:rPr>
          <w:sz w:val="28"/>
          <w:szCs w:val="28"/>
        </w:rPr>
      </w:pPr>
      <w:r w:rsidRPr="0080785D">
        <w:rPr>
          <w:sz w:val="28"/>
          <w:szCs w:val="28"/>
        </w:rPr>
        <w:t>Встановлення електроопалення в Андріївськ</w:t>
      </w:r>
      <w:r>
        <w:rPr>
          <w:sz w:val="28"/>
          <w:szCs w:val="28"/>
        </w:rPr>
        <w:t>ому</w:t>
      </w:r>
      <w:r w:rsidRPr="0080785D">
        <w:rPr>
          <w:sz w:val="28"/>
          <w:szCs w:val="28"/>
        </w:rPr>
        <w:t xml:space="preserve"> </w:t>
      </w:r>
      <w:r>
        <w:rPr>
          <w:sz w:val="28"/>
          <w:szCs w:val="28"/>
        </w:rPr>
        <w:t xml:space="preserve">клубі (140,0 тис. грн) </w:t>
      </w:r>
      <w:r w:rsidRPr="0080785D">
        <w:rPr>
          <w:sz w:val="28"/>
          <w:szCs w:val="28"/>
        </w:rPr>
        <w:t>та Зайцівськ</w:t>
      </w:r>
      <w:r>
        <w:rPr>
          <w:sz w:val="28"/>
          <w:szCs w:val="28"/>
        </w:rPr>
        <w:t>ому</w:t>
      </w:r>
      <w:r w:rsidRPr="0080785D">
        <w:rPr>
          <w:sz w:val="28"/>
          <w:szCs w:val="28"/>
        </w:rPr>
        <w:t xml:space="preserve"> клуб</w:t>
      </w:r>
      <w:r>
        <w:rPr>
          <w:sz w:val="28"/>
          <w:szCs w:val="28"/>
        </w:rPr>
        <w:t>і-бібліотеці</w:t>
      </w:r>
      <w:r w:rsidR="00895FD7">
        <w:rPr>
          <w:sz w:val="28"/>
          <w:szCs w:val="28"/>
        </w:rPr>
        <w:t xml:space="preserve"> (90,0 тис. грн</w:t>
      </w:r>
      <w:r>
        <w:rPr>
          <w:sz w:val="28"/>
          <w:szCs w:val="28"/>
        </w:rPr>
        <w:t>).</w:t>
      </w:r>
    </w:p>
    <w:p w:rsidR="00313381" w:rsidRPr="00AB38FE" w:rsidRDefault="00313381" w:rsidP="00313381">
      <w:pPr>
        <w:pStyle w:val="a3"/>
        <w:numPr>
          <w:ilvl w:val="0"/>
          <w:numId w:val="2"/>
        </w:numPr>
        <w:spacing w:after="40"/>
        <w:ind w:left="-180" w:firstLine="900"/>
        <w:jc w:val="both"/>
        <w:rPr>
          <w:color w:val="FF0000"/>
          <w:sz w:val="28"/>
          <w:szCs w:val="28"/>
        </w:rPr>
      </w:pPr>
      <w:r w:rsidRPr="0080785D">
        <w:rPr>
          <w:sz w:val="28"/>
          <w:szCs w:val="28"/>
        </w:rPr>
        <w:t>Часткова заміна вікон на енергозберігаючі в Михайло-Коцюбинському селищному будинку культури</w:t>
      </w:r>
      <w:r w:rsidR="00895FD7">
        <w:rPr>
          <w:sz w:val="28"/>
          <w:szCs w:val="28"/>
        </w:rPr>
        <w:t xml:space="preserve"> (200,0 тис. грн</w:t>
      </w:r>
      <w:r>
        <w:rPr>
          <w:sz w:val="28"/>
          <w:szCs w:val="28"/>
        </w:rPr>
        <w:t>).</w:t>
      </w:r>
    </w:p>
    <w:p w:rsidR="00313381" w:rsidRPr="00B14783" w:rsidRDefault="00313381" w:rsidP="00313381">
      <w:pPr>
        <w:pStyle w:val="a3"/>
        <w:numPr>
          <w:ilvl w:val="0"/>
          <w:numId w:val="2"/>
        </w:numPr>
        <w:spacing w:after="40"/>
        <w:ind w:left="-180" w:firstLine="900"/>
        <w:jc w:val="both"/>
        <w:rPr>
          <w:color w:val="FF0000"/>
          <w:sz w:val="28"/>
          <w:szCs w:val="28"/>
        </w:rPr>
      </w:pPr>
      <w:r>
        <w:rPr>
          <w:color w:val="000000"/>
          <w:sz w:val="28"/>
          <w:szCs w:val="28"/>
          <w:lang w:val="ru-RU"/>
        </w:rPr>
        <w:t xml:space="preserve">Відновлення внутрішніх ремонтних робіт  у Смолинському </w:t>
      </w:r>
      <w:r w:rsidRPr="0080785D">
        <w:rPr>
          <w:sz w:val="28"/>
          <w:szCs w:val="28"/>
        </w:rPr>
        <w:t>будинку культури</w:t>
      </w:r>
      <w:r>
        <w:rPr>
          <w:color w:val="000000"/>
          <w:sz w:val="28"/>
          <w:szCs w:val="28"/>
          <w:lang w:val="ru-RU"/>
        </w:rPr>
        <w:t xml:space="preserve"> та встановлення твердопаливного котла.</w:t>
      </w:r>
    </w:p>
    <w:p w:rsidR="00313381" w:rsidRPr="00B14783" w:rsidRDefault="00313381" w:rsidP="00313381">
      <w:pPr>
        <w:pStyle w:val="a3"/>
        <w:numPr>
          <w:ilvl w:val="0"/>
          <w:numId w:val="2"/>
        </w:numPr>
        <w:spacing w:after="40"/>
        <w:ind w:left="-180" w:firstLine="900"/>
        <w:jc w:val="both"/>
        <w:rPr>
          <w:color w:val="FF0000"/>
          <w:sz w:val="28"/>
          <w:szCs w:val="28"/>
        </w:rPr>
      </w:pPr>
      <w:r w:rsidRPr="00B14783">
        <w:rPr>
          <w:sz w:val="28"/>
          <w:szCs w:val="28"/>
          <w:lang w:val="ru-RU"/>
        </w:rPr>
        <w:t>Ремонт опалювальної системи та перекриття даху в Жеведському клубі-бібліотеці.</w:t>
      </w:r>
    </w:p>
    <w:p w:rsidR="00313381" w:rsidRPr="00B46BEF" w:rsidRDefault="00313381" w:rsidP="00313381">
      <w:pPr>
        <w:pStyle w:val="a3"/>
        <w:numPr>
          <w:ilvl w:val="0"/>
          <w:numId w:val="2"/>
        </w:numPr>
        <w:spacing w:after="40"/>
        <w:ind w:left="-180" w:firstLine="900"/>
        <w:jc w:val="both"/>
        <w:rPr>
          <w:color w:val="FF0000"/>
          <w:sz w:val="28"/>
          <w:szCs w:val="28"/>
        </w:rPr>
      </w:pPr>
      <w:r>
        <w:rPr>
          <w:color w:val="000000"/>
          <w:sz w:val="28"/>
          <w:szCs w:val="28"/>
          <w:lang w:val="ru-RU"/>
        </w:rPr>
        <w:t>Оновлення сценічних костюмів художніх колективів Гончарівської ОТГ.</w:t>
      </w:r>
    </w:p>
    <w:p w:rsidR="00313381" w:rsidRPr="00B46BEF" w:rsidRDefault="00313381" w:rsidP="00313381">
      <w:pPr>
        <w:pStyle w:val="a3"/>
        <w:numPr>
          <w:ilvl w:val="0"/>
          <w:numId w:val="2"/>
        </w:numPr>
        <w:spacing w:after="40"/>
        <w:ind w:left="-180" w:firstLine="900"/>
        <w:jc w:val="both"/>
        <w:rPr>
          <w:color w:val="FF0000"/>
          <w:sz w:val="28"/>
          <w:szCs w:val="28"/>
        </w:rPr>
      </w:pPr>
      <w:r>
        <w:rPr>
          <w:color w:val="000000"/>
          <w:sz w:val="28"/>
          <w:szCs w:val="28"/>
          <w:lang w:val="ru-RU"/>
        </w:rPr>
        <w:t>Ремонт Іванівського будинку культури (86,71 тис. грн).</w:t>
      </w:r>
    </w:p>
    <w:p w:rsidR="00313381" w:rsidRPr="00B46BEF" w:rsidRDefault="00313381" w:rsidP="00313381">
      <w:pPr>
        <w:pStyle w:val="a3"/>
        <w:numPr>
          <w:ilvl w:val="0"/>
          <w:numId w:val="2"/>
        </w:numPr>
        <w:spacing w:after="40"/>
        <w:ind w:left="-180" w:firstLine="900"/>
        <w:jc w:val="both"/>
        <w:rPr>
          <w:color w:val="FF0000"/>
          <w:sz w:val="28"/>
          <w:szCs w:val="28"/>
        </w:rPr>
      </w:pPr>
      <w:r>
        <w:rPr>
          <w:color w:val="000000"/>
          <w:sz w:val="28"/>
          <w:szCs w:val="28"/>
          <w:lang w:val="ru-RU"/>
        </w:rPr>
        <w:t>Забезпечення закладів культури клубного типу Іванівської ОТГ альтернативними засобами опалення – пушки теплові (12,0 тис. грн).</w:t>
      </w:r>
    </w:p>
    <w:p w:rsidR="00313381" w:rsidRPr="00B46BEF" w:rsidRDefault="00313381" w:rsidP="00313381">
      <w:pPr>
        <w:pStyle w:val="a3"/>
        <w:numPr>
          <w:ilvl w:val="0"/>
          <w:numId w:val="2"/>
        </w:numPr>
        <w:spacing w:after="40"/>
        <w:ind w:left="-180" w:firstLine="900"/>
        <w:jc w:val="both"/>
        <w:rPr>
          <w:color w:val="FF0000"/>
          <w:sz w:val="28"/>
          <w:szCs w:val="28"/>
        </w:rPr>
      </w:pPr>
      <w:r>
        <w:rPr>
          <w:color w:val="000000"/>
          <w:sz w:val="28"/>
          <w:szCs w:val="28"/>
        </w:rPr>
        <w:t xml:space="preserve">Придбання акордеона для </w:t>
      </w:r>
      <w:r>
        <w:rPr>
          <w:color w:val="000000"/>
          <w:sz w:val="28"/>
          <w:szCs w:val="28"/>
          <w:lang w:val="ru-RU"/>
        </w:rPr>
        <w:t>Іванівського будинку культури (10,0 тис. грн).</w:t>
      </w:r>
    </w:p>
    <w:p w:rsidR="00D00AF4" w:rsidRPr="0013728E" w:rsidRDefault="00D00AF4" w:rsidP="00313381">
      <w:pPr>
        <w:pStyle w:val="a3"/>
        <w:spacing w:after="40"/>
        <w:ind w:left="644"/>
        <w:jc w:val="both"/>
        <w:rPr>
          <w:color w:val="FF0000"/>
          <w:sz w:val="28"/>
          <w:szCs w:val="28"/>
        </w:rPr>
      </w:pPr>
    </w:p>
    <w:sectPr w:rsidR="00D00AF4" w:rsidRPr="0013728E" w:rsidSect="00D56CE5">
      <w:footerReference w:type="even" r:id="rId41"/>
      <w:footerReference w:type="default" r:id="rId42"/>
      <w:pgSz w:w="11906" w:h="16838"/>
      <w:pgMar w:top="426" w:right="746" w:bottom="53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80C" w:rsidRDefault="00DA080C">
      <w:r>
        <w:separator/>
      </w:r>
    </w:p>
  </w:endnote>
  <w:endnote w:type="continuationSeparator" w:id="1">
    <w:p w:rsidR="00DA080C" w:rsidRDefault="00DA08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F4" w:rsidRDefault="00D00AF4" w:rsidP="00D00AF4">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D00AF4" w:rsidRDefault="00D00AF4" w:rsidP="00D00AF4">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F4" w:rsidRDefault="00D00AF4" w:rsidP="00D00AF4">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FD7797">
      <w:rPr>
        <w:rStyle w:val="a7"/>
        <w:noProof/>
      </w:rPr>
      <w:t>1</w:t>
    </w:r>
    <w:r>
      <w:rPr>
        <w:rStyle w:val="a7"/>
      </w:rPr>
      <w:fldChar w:fldCharType="end"/>
    </w:r>
  </w:p>
  <w:p w:rsidR="00D00AF4" w:rsidRDefault="00D00AF4" w:rsidP="00D00AF4">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80C" w:rsidRDefault="00DA080C">
      <w:r>
        <w:separator/>
      </w:r>
    </w:p>
  </w:footnote>
  <w:footnote w:type="continuationSeparator" w:id="1">
    <w:p w:rsidR="00DA080C" w:rsidRDefault="00DA08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4F03"/>
    <w:multiLevelType w:val="hybridMultilevel"/>
    <w:tmpl w:val="5A1EB1D6"/>
    <w:lvl w:ilvl="0" w:tplc="2D3CA2E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nsid w:val="012E7CF5"/>
    <w:multiLevelType w:val="hybridMultilevel"/>
    <w:tmpl w:val="478071C2"/>
    <w:lvl w:ilvl="0" w:tplc="0419000B">
      <w:start w:val="1"/>
      <w:numFmt w:val="bullet"/>
      <w:lvlText w:val=""/>
      <w:lvlJc w:val="left"/>
      <w:pPr>
        <w:tabs>
          <w:tab w:val="num" w:pos="1260"/>
        </w:tabs>
        <w:ind w:left="1260" w:hanging="360"/>
      </w:pPr>
      <w:rPr>
        <w:rFonts w:ascii="Wingdings" w:hAnsi="Wingdings" w:hint="default"/>
      </w:rPr>
    </w:lvl>
    <w:lvl w:ilvl="1" w:tplc="04190009">
      <w:start w:val="1"/>
      <w:numFmt w:val="bullet"/>
      <w:lvlText w:val=""/>
      <w:lvlJc w:val="left"/>
      <w:pPr>
        <w:tabs>
          <w:tab w:val="num" w:pos="1260"/>
        </w:tabs>
        <w:ind w:left="1260"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7B31AD6"/>
    <w:multiLevelType w:val="hybridMultilevel"/>
    <w:tmpl w:val="468E0816"/>
    <w:lvl w:ilvl="0" w:tplc="40EE37F6">
      <w:numFmt w:val="bullet"/>
      <w:lvlText w:val="-"/>
      <w:lvlJc w:val="left"/>
      <w:pPr>
        <w:ind w:left="1483" w:hanging="403"/>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07C130CE"/>
    <w:multiLevelType w:val="hybridMultilevel"/>
    <w:tmpl w:val="2974B51A"/>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A9A446E"/>
    <w:multiLevelType w:val="hybridMultilevel"/>
    <w:tmpl w:val="0A583774"/>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CC20097"/>
    <w:multiLevelType w:val="hybridMultilevel"/>
    <w:tmpl w:val="B30C78DC"/>
    <w:lvl w:ilvl="0" w:tplc="0419000D">
      <w:start w:val="1"/>
      <w:numFmt w:val="bullet"/>
      <w:lvlText w:val=""/>
      <w:lvlJc w:val="left"/>
      <w:pPr>
        <w:tabs>
          <w:tab w:val="num" w:pos="1211"/>
        </w:tabs>
        <w:ind w:left="1211"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E5C6AE3"/>
    <w:multiLevelType w:val="hybridMultilevel"/>
    <w:tmpl w:val="8F38E7F0"/>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52654CF"/>
    <w:multiLevelType w:val="hybridMultilevel"/>
    <w:tmpl w:val="F976E08E"/>
    <w:lvl w:ilvl="0" w:tplc="0422000B">
      <w:start w:val="1"/>
      <w:numFmt w:val="bullet"/>
      <w:lvlText w:val=""/>
      <w:lvlJc w:val="left"/>
      <w:pPr>
        <w:ind w:left="1800" w:hanging="360"/>
      </w:pPr>
      <w:rPr>
        <w:rFonts w:ascii="Wingdings" w:hAnsi="Wingdings"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8">
    <w:nsid w:val="2CEA38CD"/>
    <w:multiLevelType w:val="hybridMultilevel"/>
    <w:tmpl w:val="B2E6BBD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B">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D5B2A8F"/>
    <w:multiLevelType w:val="hybridMultilevel"/>
    <w:tmpl w:val="25B62214"/>
    <w:lvl w:ilvl="0" w:tplc="BC605946">
      <w:start w:val="1"/>
      <w:numFmt w:val="bullet"/>
      <w:lvlText w:val=""/>
      <w:lvlJc w:val="left"/>
      <w:pPr>
        <w:tabs>
          <w:tab w:val="num" w:pos="1211"/>
        </w:tabs>
        <w:ind w:left="1211"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F731750"/>
    <w:multiLevelType w:val="hybridMultilevel"/>
    <w:tmpl w:val="AF502952"/>
    <w:lvl w:ilvl="0" w:tplc="8B6067B8">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0127B1"/>
    <w:multiLevelType w:val="hybridMultilevel"/>
    <w:tmpl w:val="648E1622"/>
    <w:lvl w:ilvl="0" w:tplc="95B481FA">
      <w:start w:val="1"/>
      <w:numFmt w:val="bullet"/>
      <w:lvlText w:val=""/>
      <w:lvlJc w:val="left"/>
      <w:pPr>
        <w:ind w:left="928" w:hanging="360"/>
      </w:pPr>
      <w:rPr>
        <w:rFonts w:ascii="Wingdings" w:hAnsi="Wingdings" w:hint="default"/>
        <w:color w:val="auto"/>
      </w:rPr>
    </w:lvl>
    <w:lvl w:ilvl="1" w:tplc="04220003" w:tentative="1">
      <w:start w:val="1"/>
      <w:numFmt w:val="bullet"/>
      <w:lvlText w:val="o"/>
      <w:lvlJc w:val="left"/>
      <w:pPr>
        <w:ind w:left="1724" w:hanging="360"/>
      </w:pPr>
      <w:rPr>
        <w:rFonts w:ascii="Courier New" w:hAnsi="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2">
    <w:nsid w:val="318864DB"/>
    <w:multiLevelType w:val="hybridMultilevel"/>
    <w:tmpl w:val="1EB0C8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273318D"/>
    <w:multiLevelType w:val="hybridMultilevel"/>
    <w:tmpl w:val="ED94D27E"/>
    <w:lvl w:ilvl="0" w:tplc="0DDC0C2A">
      <w:numFmt w:val="bullet"/>
      <w:lvlText w:val="-"/>
      <w:lvlJc w:val="left"/>
      <w:pPr>
        <w:ind w:left="1068" w:hanging="360"/>
      </w:pPr>
      <w:rPr>
        <w:rFonts w:ascii="Times New Roman" w:eastAsia="Times New Roman"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4">
    <w:nsid w:val="33730F86"/>
    <w:multiLevelType w:val="hybridMultilevel"/>
    <w:tmpl w:val="E7322A12"/>
    <w:lvl w:ilvl="0" w:tplc="0419000D">
      <w:start w:val="1"/>
      <w:numFmt w:val="bullet"/>
      <w:lvlText w:val=""/>
      <w:lvlJc w:val="left"/>
      <w:pPr>
        <w:ind w:left="1287" w:hanging="360"/>
      </w:pPr>
      <w:rPr>
        <w:rFonts w:ascii="Wingdings" w:hAnsi="Wingdings" w:hint="default"/>
      </w:rPr>
    </w:lvl>
    <w:lvl w:ilvl="1" w:tplc="37AAFC46">
      <w:numFmt w:val="bullet"/>
      <w:lvlText w:val="-"/>
      <w:lvlJc w:val="left"/>
      <w:pPr>
        <w:tabs>
          <w:tab w:val="num" w:pos="2007"/>
        </w:tabs>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8666D74"/>
    <w:multiLevelType w:val="hybridMultilevel"/>
    <w:tmpl w:val="7B5A905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8A43EC"/>
    <w:multiLevelType w:val="hybridMultilevel"/>
    <w:tmpl w:val="264456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1778"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654C68"/>
    <w:multiLevelType w:val="hybridMultilevel"/>
    <w:tmpl w:val="1276A7B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7047349"/>
    <w:multiLevelType w:val="hybridMultilevel"/>
    <w:tmpl w:val="1180D3E8"/>
    <w:lvl w:ilvl="0" w:tplc="0419000B">
      <w:start w:val="1"/>
      <w:numFmt w:val="bullet"/>
      <w:lvlText w:val=""/>
      <w:lvlJc w:val="left"/>
      <w:pPr>
        <w:tabs>
          <w:tab w:val="num" w:pos="1260"/>
        </w:tabs>
        <w:ind w:left="1260" w:hanging="360"/>
      </w:pPr>
      <w:rPr>
        <w:rFonts w:ascii="Wingdings" w:hAnsi="Wingdings" w:hint="default"/>
      </w:rPr>
    </w:lvl>
    <w:lvl w:ilvl="1" w:tplc="04190009">
      <w:start w:val="1"/>
      <w:numFmt w:val="bullet"/>
      <w:lvlText w:val=""/>
      <w:lvlJc w:val="left"/>
      <w:pPr>
        <w:tabs>
          <w:tab w:val="num" w:pos="1260"/>
        </w:tabs>
        <w:ind w:left="1260"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5">
      <w:start w:val="1"/>
      <w:numFmt w:val="bullet"/>
      <w:lvlText w:val=""/>
      <w:lvlJc w:val="left"/>
      <w:pPr>
        <w:tabs>
          <w:tab w:val="num" w:pos="4309"/>
        </w:tabs>
        <w:ind w:left="4309" w:hanging="360"/>
      </w:pPr>
      <w:rPr>
        <w:rFonts w:ascii="Wingdings" w:hAnsi="Wingdings"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FD37375"/>
    <w:multiLevelType w:val="hybridMultilevel"/>
    <w:tmpl w:val="4BF67B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9478F5"/>
    <w:multiLevelType w:val="hybridMultilevel"/>
    <w:tmpl w:val="55C28C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3479A1"/>
    <w:multiLevelType w:val="hybridMultilevel"/>
    <w:tmpl w:val="C234EB0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67B610AB"/>
    <w:multiLevelType w:val="hybridMultilevel"/>
    <w:tmpl w:val="6A92F2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DD43D3D"/>
    <w:multiLevelType w:val="hybridMultilevel"/>
    <w:tmpl w:val="252EB300"/>
    <w:lvl w:ilvl="0" w:tplc="0419000B">
      <w:start w:val="1"/>
      <w:numFmt w:val="bullet"/>
      <w:lvlText w:val=""/>
      <w:lvlJc w:val="left"/>
      <w:pPr>
        <w:ind w:left="1068" w:hanging="360"/>
      </w:pPr>
      <w:rPr>
        <w:rFonts w:ascii="Wingdings" w:hAnsi="Wingdings"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4">
    <w:nsid w:val="713A1623"/>
    <w:multiLevelType w:val="hybridMultilevel"/>
    <w:tmpl w:val="13785D24"/>
    <w:lvl w:ilvl="0" w:tplc="0419000B">
      <w:start w:val="1"/>
      <w:numFmt w:val="bullet"/>
      <w:lvlText w:val=""/>
      <w:lvlJc w:val="left"/>
      <w:pPr>
        <w:ind w:left="1440" w:hanging="360"/>
      </w:pPr>
      <w:rPr>
        <w:rFonts w:ascii="Wingdings" w:hAnsi="Wingdings" w:hint="default"/>
      </w:rPr>
    </w:lvl>
    <w:lvl w:ilvl="1" w:tplc="0419000B">
      <w:start w:val="1"/>
      <w:numFmt w:val="bullet"/>
      <w:lvlText w:val=""/>
      <w:lvlJc w:val="left"/>
      <w:pPr>
        <w:ind w:left="2685" w:hanging="885"/>
      </w:pPr>
      <w:rPr>
        <w:rFonts w:ascii="Wingdings" w:hAnsi="Wingdings" w:hint="default"/>
        <w:color w:val="00000A"/>
      </w:rPr>
    </w:lvl>
    <w:lvl w:ilvl="2" w:tplc="29F63E9E">
      <w:numFmt w:val="bullet"/>
      <w:lvlText w:val="-"/>
      <w:lvlJc w:val="left"/>
      <w:pPr>
        <w:ind w:left="3405" w:hanging="885"/>
      </w:pPr>
      <w:rPr>
        <w:rFonts w:ascii="Times New Roman" w:eastAsia="Calibri" w:hAnsi="Times New Roman" w:cs="Times New Roman" w:hint="default"/>
        <w:color w:val="00000A"/>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7183890"/>
    <w:multiLevelType w:val="hybridMultilevel"/>
    <w:tmpl w:val="BDE0DFBA"/>
    <w:lvl w:ilvl="0" w:tplc="9528C032">
      <w:start w:val="1"/>
      <w:numFmt w:val="bullet"/>
      <w:lvlText w:val=""/>
      <w:lvlJc w:val="left"/>
      <w:pPr>
        <w:tabs>
          <w:tab w:val="num" w:pos="1260"/>
        </w:tabs>
        <w:ind w:left="1260" w:hanging="360"/>
      </w:pPr>
      <w:rPr>
        <w:rFonts w:ascii="Wingdings" w:hAnsi="Wing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78510927"/>
    <w:multiLevelType w:val="hybridMultilevel"/>
    <w:tmpl w:val="5100E75C"/>
    <w:lvl w:ilvl="0" w:tplc="2ED4E4A6">
      <w:start w:val="198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78896B76"/>
    <w:multiLevelType w:val="hybridMultilevel"/>
    <w:tmpl w:val="A7C6E05A"/>
    <w:lvl w:ilvl="0" w:tplc="0422000B">
      <w:start w:val="1"/>
      <w:numFmt w:val="bullet"/>
      <w:lvlText w:val=""/>
      <w:lvlJc w:val="left"/>
      <w:pPr>
        <w:ind w:left="1854" w:hanging="360"/>
      </w:pPr>
      <w:rPr>
        <w:rFonts w:ascii="Wingdings" w:hAnsi="Wingdings"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28">
    <w:nsid w:val="7BCF043C"/>
    <w:multiLevelType w:val="hybridMultilevel"/>
    <w:tmpl w:val="B5F64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7"/>
  </w:num>
  <w:num w:numId="4">
    <w:abstractNumId w:val="7"/>
  </w:num>
  <w:num w:numId="5">
    <w:abstractNumId w:val="2"/>
  </w:num>
  <w:num w:numId="6">
    <w:abstractNumId w:val="1"/>
  </w:num>
  <w:num w:numId="7">
    <w:abstractNumId w:val="25"/>
  </w:num>
  <w:num w:numId="8">
    <w:abstractNumId w:val="14"/>
  </w:num>
  <w:num w:numId="9">
    <w:abstractNumId w:val="18"/>
  </w:num>
  <w:num w:numId="10">
    <w:abstractNumId w:val="12"/>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4"/>
  </w:num>
  <w:num w:numId="14">
    <w:abstractNumId w:val="0"/>
  </w:num>
  <w:num w:numId="15">
    <w:abstractNumId w:val="10"/>
  </w:num>
  <w:num w:numId="16">
    <w:abstractNumId w:val="15"/>
  </w:num>
  <w:num w:numId="17">
    <w:abstractNumId w:val="17"/>
  </w:num>
  <w:num w:numId="18">
    <w:abstractNumId w:val="8"/>
  </w:num>
  <w:num w:numId="19">
    <w:abstractNumId w:val="13"/>
  </w:num>
  <w:num w:numId="20">
    <w:abstractNumId w:val="23"/>
  </w:num>
  <w:num w:numId="21">
    <w:abstractNumId w:val="20"/>
  </w:num>
  <w:num w:numId="22">
    <w:abstractNumId w:val="28"/>
  </w:num>
  <w:num w:numId="23">
    <w:abstractNumId w:val="3"/>
  </w:num>
  <w:num w:numId="24">
    <w:abstractNumId w:val="22"/>
  </w:num>
  <w:num w:numId="25">
    <w:abstractNumId w:val="16"/>
  </w:num>
  <w:num w:numId="26">
    <w:abstractNumId w:val="19"/>
  </w:num>
  <w:num w:numId="27">
    <w:abstractNumId w:val="5"/>
  </w:num>
  <w:num w:numId="28">
    <w:abstractNumId w:val="6"/>
  </w:num>
  <w:num w:numId="29">
    <w:abstractNumId w:val="21"/>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08"/>
  <w:characterSpacingControl w:val="doNotCompress"/>
  <w:footnotePr>
    <w:footnote w:id="0"/>
    <w:footnote w:id="1"/>
  </w:footnotePr>
  <w:endnotePr>
    <w:endnote w:id="0"/>
    <w:endnote w:id="1"/>
  </w:endnotePr>
  <w:compat/>
  <w:rsids>
    <w:rsidRoot w:val="00D00AF4"/>
    <w:rsid w:val="000039BD"/>
    <w:rsid w:val="00010371"/>
    <w:rsid w:val="000162C8"/>
    <w:rsid w:val="0001786F"/>
    <w:rsid w:val="000208D0"/>
    <w:rsid w:val="0002318B"/>
    <w:rsid w:val="000231F9"/>
    <w:rsid w:val="0003068B"/>
    <w:rsid w:val="00030D55"/>
    <w:rsid w:val="00033ADE"/>
    <w:rsid w:val="00040ECE"/>
    <w:rsid w:val="00050827"/>
    <w:rsid w:val="000530DB"/>
    <w:rsid w:val="0007127D"/>
    <w:rsid w:val="00072109"/>
    <w:rsid w:val="000954CC"/>
    <w:rsid w:val="00095C3D"/>
    <w:rsid w:val="000A4BAD"/>
    <w:rsid w:val="000B23E9"/>
    <w:rsid w:val="000C3314"/>
    <w:rsid w:val="000C43B9"/>
    <w:rsid w:val="000E083F"/>
    <w:rsid w:val="000E48D1"/>
    <w:rsid w:val="0010100C"/>
    <w:rsid w:val="00105820"/>
    <w:rsid w:val="00117338"/>
    <w:rsid w:val="0012122C"/>
    <w:rsid w:val="00121D28"/>
    <w:rsid w:val="00131830"/>
    <w:rsid w:val="001330D4"/>
    <w:rsid w:val="0013728E"/>
    <w:rsid w:val="00143497"/>
    <w:rsid w:val="001459F3"/>
    <w:rsid w:val="00147E90"/>
    <w:rsid w:val="00153D32"/>
    <w:rsid w:val="0015449E"/>
    <w:rsid w:val="001719A1"/>
    <w:rsid w:val="00171D3C"/>
    <w:rsid w:val="00192E84"/>
    <w:rsid w:val="00192EDF"/>
    <w:rsid w:val="00193E53"/>
    <w:rsid w:val="001B1A36"/>
    <w:rsid w:val="001B3CB7"/>
    <w:rsid w:val="001C55BD"/>
    <w:rsid w:val="001D202D"/>
    <w:rsid w:val="001D2B8F"/>
    <w:rsid w:val="001D6194"/>
    <w:rsid w:val="001E5AC6"/>
    <w:rsid w:val="001E675D"/>
    <w:rsid w:val="001F0A1B"/>
    <w:rsid w:val="001F16B7"/>
    <w:rsid w:val="001F4AE3"/>
    <w:rsid w:val="001F62C1"/>
    <w:rsid w:val="00202CE9"/>
    <w:rsid w:val="002111FF"/>
    <w:rsid w:val="00212CEF"/>
    <w:rsid w:val="00220EEC"/>
    <w:rsid w:val="00233DA7"/>
    <w:rsid w:val="0023616A"/>
    <w:rsid w:val="00237EFD"/>
    <w:rsid w:val="0024496B"/>
    <w:rsid w:val="00244AE0"/>
    <w:rsid w:val="002467B6"/>
    <w:rsid w:val="002578F0"/>
    <w:rsid w:val="002639D2"/>
    <w:rsid w:val="00271A8E"/>
    <w:rsid w:val="002732A6"/>
    <w:rsid w:val="00274A52"/>
    <w:rsid w:val="0027618F"/>
    <w:rsid w:val="00281042"/>
    <w:rsid w:val="0028596B"/>
    <w:rsid w:val="002900B0"/>
    <w:rsid w:val="002958D6"/>
    <w:rsid w:val="002A2BAE"/>
    <w:rsid w:val="002A7DDC"/>
    <w:rsid w:val="002B0B4B"/>
    <w:rsid w:val="002B2AB5"/>
    <w:rsid w:val="002B4216"/>
    <w:rsid w:val="002C120B"/>
    <w:rsid w:val="002C5874"/>
    <w:rsid w:val="002E76EE"/>
    <w:rsid w:val="002F5FC3"/>
    <w:rsid w:val="00313381"/>
    <w:rsid w:val="00313E2B"/>
    <w:rsid w:val="003140CC"/>
    <w:rsid w:val="00320846"/>
    <w:rsid w:val="00323665"/>
    <w:rsid w:val="00330FA7"/>
    <w:rsid w:val="00336982"/>
    <w:rsid w:val="00336A81"/>
    <w:rsid w:val="003416DE"/>
    <w:rsid w:val="00345F70"/>
    <w:rsid w:val="00346CA4"/>
    <w:rsid w:val="00352842"/>
    <w:rsid w:val="00356438"/>
    <w:rsid w:val="00360F63"/>
    <w:rsid w:val="00364486"/>
    <w:rsid w:val="003739C5"/>
    <w:rsid w:val="003748A8"/>
    <w:rsid w:val="00376D90"/>
    <w:rsid w:val="00377113"/>
    <w:rsid w:val="00383288"/>
    <w:rsid w:val="00391A46"/>
    <w:rsid w:val="003948E2"/>
    <w:rsid w:val="003A1BCF"/>
    <w:rsid w:val="003A2857"/>
    <w:rsid w:val="003A3986"/>
    <w:rsid w:val="003A5120"/>
    <w:rsid w:val="003C0592"/>
    <w:rsid w:val="003C3632"/>
    <w:rsid w:val="003D584F"/>
    <w:rsid w:val="003D670D"/>
    <w:rsid w:val="003E5027"/>
    <w:rsid w:val="003F0F8D"/>
    <w:rsid w:val="003F2D08"/>
    <w:rsid w:val="003F4306"/>
    <w:rsid w:val="003F7614"/>
    <w:rsid w:val="004048C0"/>
    <w:rsid w:val="00411845"/>
    <w:rsid w:val="00413A3A"/>
    <w:rsid w:val="00424ABD"/>
    <w:rsid w:val="004317BD"/>
    <w:rsid w:val="00432BB1"/>
    <w:rsid w:val="004351D3"/>
    <w:rsid w:val="00437DA0"/>
    <w:rsid w:val="00440CF7"/>
    <w:rsid w:val="00444826"/>
    <w:rsid w:val="00445D41"/>
    <w:rsid w:val="00454A77"/>
    <w:rsid w:val="00460C37"/>
    <w:rsid w:val="004624F6"/>
    <w:rsid w:val="0046617B"/>
    <w:rsid w:val="00470A8E"/>
    <w:rsid w:val="00472C92"/>
    <w:rsid w:val="00483BD1"/>
    <w:rsid w:val="00490322"/>
    <w:rsid w:val="00496432"/>
    <w:rsid w:val="004A3E01"/>
    <w:rsid w:val="004B2700"/>
    <w:rsid w:val="004B2701"/>
    <w:rsid w:val="004B65F6"/>
    <w:rsid w:val="004C0874"/>
    <w:rsid w:val="004C115C"/>
    <w:rsid w:val="004D2E38"/>
    <w:rsid w:val="004E3E74"/>
    <w:rsid w:val="004E4538"/>
    <w:rsid w:val="004E4C7F"/>
    <w:rsid w:val="004F2CFF"/>
    <w:rsid w:val="00501179"/>
    <w:rsid w:val="005020D0"/>
    <w:rsid w:val="00506837"/>
    <w:rsid w:val="005112B0"/>
    <w:rsid w:val="005119A8"/>
    <w:rsid w:val="00512BAF"/>
    <w:rsid w:val="005161E7"/>
    <w:rsid w:val="00525764"/>
    <w:rsid w:val="00532798"/>
    <w:rsid w:val="00541A2F"/>
    <w:rsid w:val="00551A24"/>
    <w:rsid w:val="005537EC"/>
    <w:rsid w:val="005564D7"/>
    <w:rsid w:val="005611B6"/>
    <w:rsid w:val="005763BD"/>
    <w:rsid w:val="00580F5E"/>
    <w:rsid w:val="005824EC"/>
    <w:rsid w:val="005873B1"/>
    <w:rsid w:val="00590F38"/>
    <w:rsid w:val="005A5800"/>
    <w:rsid w:val="005A7E39"/>
    <w:rsid w:val="005B09EA"/>
    <w:rsid w:val="005B11FC"/>
    <w:rsid w:val="005B57A7"/>
    <w:rsid w:val="005B6CDA"/>
    <w:rsid w:val="005C5AB8"/>
    <w:rsid w:val="005D256B"/>
    <w:rsid w:val="005D590A"/>
    <w:rsid w:val="005D64FA"/>
    <w:rsid w:val="005E3A6B"/>
    <w:rsid w:val="005E5604"/>
    <w:rsid w:val="005F0F29"/>
    <w:rsid w:val="005F4CD1"/>
    <w:rsid w:val="00600CDE"/>
    <w:rsid w:val="0062158F"/>
    <w:rsid w:val="006234D9"/>
    <w:rsid w:val="00625013"/>
    <w:rsid w:val="0063043C"/>
    <w:rsid w:val="006337E4"/>
    <w:rsid w:val="00635416"/>
    <w:rsid w:val="006357E5"/>
    <w:rsid w:val="0064530E"/>
    <w:rsid w:val="00650C96"/>
    <w:rsid w:val="00653ADE"/>
    <w:rsid w:val="0065529C"/>
    <w:rsid w:val="006617E5"/>
    <w:rsid w:val="00671854"/>
    <w:rsid w:val="00671F04"/>
    <w:rsid w:val="00672AA0"/>
    <w:rsid w:val="006758F3"/>
    <w:rsid w:val="006810CF"/>
    <w:rsid w:val="0068692F"/>
    <w:rsid w:val="00687891"/>
    <w:rsid w:val="00690641"/>
    <w:rsid w:val="00691453"/>
    <w:rsid w:val="006A503A"/>
    <w:rsid w:val="006B3A30"/>
    <w:rsid w:val="006B78D9"/>
    <w:rsid w:val="006C1739"/>
    <w:rsid w:val="006C751B"/>
    <w:rsid w:val="006D4B54"/>
    <w:rsid w:val="006E1850"/>
    <w:rsid w:val="006E29A0"/>
    <w:rsid w:val="006E2ECD"/>
    <w:rsid w:val="006F1B59"/>
    <w:rsid w:val="006F535E"/>
    <w:rsid w:val="00700024"/>
    <w:rsid w:val="007026C6"/>
    <w:rsid w:val="007125F7"/>
    <w:rsid w:val="007207C3"/>
    <w:rsid w:val="00724623"/>
    <w:rsid w:val="00734AC8"/>
    <w:rsid w:val="007374A9"/>
    <w:rsid w:val="007469DC"/>
    <w:rsid w:val="00746F42"/>
    <w:rsid w:val="0075583B"/>
    <w:rsid w:val="00755F92"/>
    <w:rsid w:val="00763E08"/>
    <w:rsid w:val="007804CE"/>
    <w:rsid w:val="0078089C"/>
    <w:rsid w:val="007810A7"/>
    <w:rsid w:val="00781D8A"/>
    <w:rsid w:val="007836F8"/>
    <w:rsid w:val="00784555"/>
    <w:rsid w:val="00787317"/>
    <w:rsid w:val="007913B8"/>
    <w:rsid w:val="007915B6"/>
    <w:rsid w:val="007941A6"/>
    <w:rsid w:val="00796588"/>
    <w:rsid w:val="007A34BB"/>
    <w:rsid w:val="007B2D63"/>
    <w:rsid w:val="007B5BC5"/>
    <w:rsid w:val="007D0F8D"/>
    <w:rsid w:val="007D1F4D"/>
    <w:rsid w:val="007D3A10"/>
    <w:rsid w:val="007E2318"/>
    <w:rsid w:val="007F58CE"/>
    <w:rsid w:val="007F7C6C"/>
    <w:rsid w:val="008065D0"/>
    <w:rsid w:val="008109FB"/>
    <w:rsid w:val="00810FDC"/>
    <w:rsid w:val="0081600D"/>
    <w:rsid w:val="008171A8"/>
    <w:rsid w:val="00817F8C"/>
    <w:rsid w:val="00822C13"/>
    <w:rsid w:val="00830880"/>
    <w:rsid w:val="00833AFC"/>
    <w:rsid w:val="00853099"/>
    <w:rsid w:val="00867CEE"/>
    <w:rsid w:val="008732C3"/>
    <w:rsid w:val="00884516"/>
    <w:rsid w:val="00886AFB"/>
    <w:rsid w:val="008911A3"/>
    <w:rsid w:val="00895FD7"/>
    <w:rsid w:val="008A080D"/>
    <w:rsid w:val="008A2F53"/>
    <w:rsid w:val="008A487A"/>
    <w:rsid w:val="008A6DE8"/>
    <w:rsid w:val="008B05A1"/>
    <w:rsid w:val="008B3F94"/>
    <w:rsid w:val="008C60BA"/>
    <w:rsid w:val="008D0AD7"/>
    <w:rsid w:val="008D4FDA"/>
    <w:rsid w:val="008D77F0"/>
    <w:rsid w:val="008E558E"/>
    <w:rsid w:val="008F2ED4"/>
    <w:rsid w:val="008F7612"/>
    <w:rsid w:val="008F7C2B"/>
    <w:rsid w:val="009028C2"/>
    <w:rsid w:val="009226B8"/>
    <w:rsid w:val="00925792"/>
    <w:rsid w:val="0093245E"/>
    <w:rsid w:val="009450CD"/>
    <w:rsid w:val="009634FF"/>
    <w:rsid w:val="0096465A"/>
    <w:rsid w:val="009719F2"/>
    <w:rsid w:val="0097240A"/>
    <w:rsid w:val="009851F9"/>
    <w:rsid w:val="0098665C"/>
    <w:rsid w:val="00990F4B"/>
    <w:rsid w:val="009914C6"/>
    <w:rsid w:val="009B13CA"/>
    <w:rsid w:val="009B5641"/>
    <w:rsid w:val="009C04DA"/>
    <w:rsid w:val="009C16D1"/>
    <w:rsid w:val="009C284E"/>
    <w:rsid w:val="009D2B5E"/>
    <w:rsid w:val="009D342B"/>
    <w:rsid w:val="009E0F57"/>
    <w:rsid w:val="009F0098"/>
    <w:rsid w:val="009F6200"/>
    <w:rsid w:val="00A10F4F"/>
    <w:rsid w:val="00A119E1"/>
    <w:rsid w:val="00A13DC3"/>
    <w:rsid w:val="00A24BB9"/>
    <w:rsid w:val="00A26189"/>
    <w:rsid w:val="00A37A51"/>
    <w:rsid w:val="00A40741"/>
    <w:rsid w:val="00A41916"/>
    <w:rsid w:val="00A436B4"/>
    <w:rsid w:val="00A4770C"/>
    <w:rsid w:val="00A74CD4"/>
    <w:rsid w:val="00A9462A"/>
    <w:rsid w:val="00A967D6"/>
    <w:rsid w:val="00AA10E1"/>
    <w:rsid w:val="00AA2F53"/>
    <w:rsid w:val="00AA4137"/>
    <w:rsid w:val="00AA76D1"/>
    <w:rsid w:val="00AA7C62"/>
    <w:rsid w:val="00AC1C7E"/>
    <w:rsid w:val="00AC7859"/>
    <w:rsid w:val="00AD0DEC"/>
    <w:rsid w:val="00AD742B"/>
    <w:rsid w:val="00AE2EF0"/>
    <w:rsid w:val="00AF5314"/>
    <w:rsid w:val="00AF7097"/>
    <w:rsid w:val="00B07B92"/>
    <w:rsid w:val="00B10159"/>
    <w:rsid w:val="00B131D1"/>
    <w:rsid w:val="00B179C7"/>
    <w:rsid w:val="00B17EBC"/>
    <w:rsid w:val="00B23B1C"/>
    <w:rsid w:val="00B23C78"/>
    <w:rsid w:val="00B325E9"/>
    <w:rsid w:val="00B4067C"/>
    <w:rsid w:val="00B501DB"/>
    <w:rsid w:val="00B52877"/>
    <w:rsid w:val="00B543B9"/>
    <w:rsid w:val="00B60451"/>
    <w:rsid w:val="00B63185"/>
    <w:rsid w:val="00B66519"/>
    <w:rsid w:val="00B70240"/>
    <w:rsid w:val="00B97C09"/>
    <w:rsid w:val="00BA1D13"/>
    <w:rsid w:val="00BA73DA"/>
    <w:rsid w:val="00BB1117"/>
    <w:rsid w:val="00BB1C42"/>
    <w:rsid w:val="00BB6CE0"/>
    <w:rsid w:val="00BC16F6"/>
    <w:rsid w:val="00BC31B6"/>
    <w:rsid w:val="00BC403C"/>
    <w:rsid w:val="00BC7DA7"/>
    <w:rsid w:val="00BD0722"/>
    <w:rsid w:val="00BE0AEF"/>
    <w:rsid w:val="00BE0EE7"/>
    <w:rsid w:val="00BE6B77"/>
    <w:rsid w:val="00BF3E0D"/>
    <w:rsid w:val="00C05DAD"/>
    <w:rsid w:val="00C066A0"/>
    <w:rsid w:val="00C11CA4"/>
    <w:rsid w:val="00C11F7E"/>
    <w:rsid w:val="00C1495A"/>
    <w:rsid w:val="00C2186B"/>
    <w:rsid w:val="00C316AC"/>
    <w:rsid w:val="00C37D14"/>
    <w:rsid w:val="00C41919"/>
    <w:rsid w:val="00C43C79"/>
    <w:rsid w:val="00C44610"/>
    <w:rsid w:val="00C47B5D"/>
    <w:rsid w:val="00C60E18"/>
    <w:rsid w:val="00C63854"/>
    <w:rsid w:val="00C63F74"/>
    <w:rsid w:val="00C65731"/>
    <w:rsid w:val="00C94001"/>
    <w:rsid w:val="00C952AC"/>
    <w:rsid w:val="00C95B76"/>
    <w:rsid w:val="00CA1B57"/>
    <w:rsid w:val="00CB5803"/>
    <w:rsid w:val="00CD4CE3"/>
    <w:rsid w:val="00CE566B"/>
    <w:rsid w:val="00CF0CC8"/>
    <w:rsid w:val="00CF6650"/>
    <w:rsid w:val="00D00AF4"/>
    <w:rsid w:val="00D06014"/>
    <w:rsid w:val="00D06AE2"/>
    <w:rsid w:val="00D13474"/>
    <w:rsid w:val="00D21680"/>
    <w:rsid w:val="00D234E4"/>
    <w:rsid w:val="00D26552"/>
    <w:rsid w:val="00D32529"/>
    <w:rsid w:val="00D33BEE"/>
    <w:rsid w:val="00D35F6E"/>
    <w:rsid w:val="00D36F12"/>
    <w:rsid w:val="00D40105"/>
    <w:rsid w:val="00D42F32"/>
    <w:rsid w:val="00D43F20"/>
    <w:rsid w:val="00D45917"/>
    <w:rsid w:val="00D50ECD"/>
    <w:rsid w:val="00D53F45"/>
    <w:rsid w:val="00D56CE5"/>
    <w:rsid w:val="00D645CC"/>
    <w:rsid w:val="00D70E9B"/>
    <w:rsid w:val="00D71BD9"/>
    <w:rsid w:val="00D85FA7"/>
    <w:rsid w:val="00D92AFC"/>
    <w:rsid w:val="00D95CD5"/>
    <w:rsid w:val="00D97E31"/>
    <w:rsid w:val="00DA080C"/>
    <w:rsid w:val="00DA0EC8"/>
    <w:rsid w:val="00DB0984"/>
    <w:rsid w:val="00DC2C58"/>
    <w:rsid w:val="00DC3B58"/>
    <w:rsid w:val="00DD39E5"/>
    <w:rsid w:val="00DF135C"/>
    <w:rsid w:val="00DF715A"/>
    <w:rsid w:val="00DF7E12"/>
    <w:rsid w:val="00E05E0F"/>
    <w:rsid w:val="00E11C04"/>
    <w:rsid w:val="00E14719"/>
    <w:rsid w:val="00E44F0E"/>
    <w:rsid w:val="00E47B21"/>
    <w:rsid w:val="00E51982"/>
    <w:rsid w:val="00E520F4"/>
    <w:rsid w:val="00E5342A"/>
    <w:rsid w:val="00E573EE"/>
    <w:rsid w:val="00E60D95"/>
    <w:rsid w:val="00E61954"/>
    <w:rsid w:val="00E61AFE"/>
    <w:rsid w:val="00E735F6"/>
    <w:rsid w:val="00E80131"/>
    <w:rsid w:val="00E80207"/>
    <w:rsid w:val="00E863AA"/>
    <w:rsid w:val="00EA0CE2"/>
    <w:rsid w:val="00EA67E9"/>
    <w:rsid w:val="00EA72D5"/>
    <w:rsid w:val="00EB3041"/>
    <w:rsid w:val="00EB73E8"/>
    <w:rsid w:val="00EE105A"/>
    <w:rsid w:val="00EE1554"/>
    <w:rsid w:val="00EE30DB"/>
    <w:rsid w:val="00EE52A0"/>
    <w:rsid w:val="00EE5872"/>
    <w:rsid w:val="00EF66C9"/>
    <w:rsid w:val="00F07246"/>
    <w:rsid w:val="00F12AEA"/>
    <w:rsid w:val="00F157B5"/>
    <w:rsid w:val="00F21C0C"/>
    <w:rsid w:val="00F3288E"/>
    <w:rsid w:val="00F44A34"/>
    <w:rsid w:val="00F46ADD"/>
    <w:rsid w:val="00F52890"/>
    <w:rsid w:val="00F553DD"/>
    <w:rsid w:val="00F55667"/>
    <w:rsid w:val="00F5784D"/>
    <w:rsid w:val="00F611F5"/>
    <w:rsid w:val="00F6561D"/>
    <w:rsid w:val="00F673A6"/>
    <w:rsid w:val="00F72D4D"/>
    <w:rsid w:val="00F77179"/>
    <w:rsid w:val="00F83485"/>
    <w:rsid w:val="00F930D4"/>
    <w:rsid w:val="00F93288"/>
    <w:rsid w:val="00FB5914"/>
    <w:rsid w:val="00FB7641"/>
    <w:rsid w:val="00FC120A"/>
    <w:rsid w:val="00FC12BE"/>
    <w:rsid w:val="00FC40F4"/>
    <w:rsid w:val="00FC4A37"/>
    <w:rsid w:val="00FC5111"/>
    <w:rsid w:val="00FC67E6"/>
    <w:rsid w:val="00FD48AE"/>
    <w:rsid w:val="00FD4E7D"/>
    <w:rsid w:val="00FD7797"/>
    <w:rsid w:val="00FD7B38"/>
    <w:rsid w:val="00FE0760"/>
    <w:rsid w:val="00FE1CFC"/>
    <w:rsid w:val="00FE7C49"/>
    <w:rsid w:val="00FF02E4"/>
    <w:rsid w:val="00FF1A6E"/>
    <w:rsid w:val="00FF34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0AF4"/>
    <w:rPr>
      <w:rFonts w:eastAsia="Calibri"/>
      <w:sz w:val="24"/>
      <w:szCs w:val="24"/>
      <w:lang w:val="uk-UA"/>
    </w:rPr>
  </w:style>
  <w:style w:type="paragraph" w:styleId="2">
    <w:name w:val="heading 2"/>
    <w:basedOn w:val="a"/>
    <w:next w:val="a"/>
    <w:link w:val="20"/>
    <w:qFormat/>
    <w:rsid w:val="00C37D14"/>
    <w:pPr>
      <w:keepNext/>
      <w:keepLines/>
      <w:spacing w:before="40"/>
      <w:outlineLvl w:val="1"/>
    </w:pPr>
    <w:rPr>
      <w:rFonts w:ascii="Cambria" w:hAnsi="Cambria"/>
      <w:color w:val="365F91"/>
      <w:sz w:val="26"/>
      <w:szCs w:val="26"/>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link w:val="a4"/>
    <w:rsid w:val="00D00AF4"/>
    <w:pPr>
      <w:spacing w:after="120"/>
    </w:pPr>
  </w:style>
  <w:style w:type="character" w:customStyle="1" w:styleId="a4">
    <w:name w:val="Основной текст Знак"/>
    <w:link w:val="a3"/>
    <w:locked/>
    <w:rsid w:val="00D00AF4"/>
    <w:rPr>
      <w:rFonts w:eastAsia="Calibri"/>
      <w:sz w:val="24"/>
      <w:szCs w:val="24"/>
      <w:lang w:val="uk-UA" w:eastAsia="ru-RU" w:bidi="ar-SA"/>
    </w:rPr>
  </w:style>
  <w:style w:type="paragraph" w:customStyle="1" w:styleId="ListParagraph">
    <w:name w:val="List Paragraph"/>
    <w:basedOn w:val="a"/>
    <w:link w:val="ListParagraphChar"/>
    <w:rsid w:val="00D00AF4"/>
    <w:pPr>
      <w:spacing w:after="200" w:line="276" w:lineRule="auto"/>
      <w:ind w:left="720"/>
    </w:pPr>
    <w:rPr>
      <w:rFonts w:ascii="Calibri" w:eastAsia="Times New Roman" w:hAnsi="Calibri"/>
      <w:sz w:val="22"/>
      <w:szCs w:val="22"/>
      <w:lang w:val="ru-RU" w:eastAsia="en-US"/>
    </w:rPr>
  </w:style>
  <w:style w:type="character" w:styleId="a5">
    <w:name w:val="Emphasis"/>
    <w:qFormat/>
    <w:rsid w:val="00D00AF4"/>
    <w:rPr>
      <w:rFonts w:cs="Times New Roman"/>
      <w:i/>
    </w:rPr>
  </w:style>
  <w:style w:type="paragraph" w:customStyle="1" w:styleId="1">
    <w:name w:val=" Знак Знак Знак Знак1 Знак Знак Знак Знак Знак Знак Знак"/>
    <w:basedOn w:val="a"/>
    <w:rsid w:val="00D00AF4"/>
    <w:rPr>
      <w:rFonts w:ascii="Verdana" w:eastAsia="Times New Roman" w:hAnsi="Verdana" w:cs="Verdana"/>
      <w:sz w:val="20"/>
      <w:szCs w:val="20"/>
      <w:lang w:val="en-US" w:eastAsia="en-US"/>
    </w:rPr>
  </w:style>
  <w:style w:type="character" w:customStyle="1" w:styleId="ListParagraphChar">
    <w:name w:val="List Paragraph Char"/>
    <w:link w:val="ListParagraph"/>
    <w:locked/>
    <w:rsid w:val="00D00AF4"/>
    <w:rPr>
      <w:rFonts w:ascii="Calibri" w:hAnsi="Calibri"/>
      <w:sz w:val="22"/>
      <w:szCs w:val="22"/>
      <w:lang w:val="ru-RU" w:eastAsia="en-US" w:bidi="ar-SA"/>
    </w:rPr>
  </w:style>
  <w:style w:type="character" w:customStyle="1" w:styleId="rvts23">
    <w:name w:val="rvts23"/>
    <w:rsid w:val="00D00AF4"/>
  </w:style>
  <w:style w:type="paragraph" w:styleId="a6">
    <w:name w:val="footer"/>
    <w:basedOn w:val="a"/>
    <w:rsid w:val="00D00AF4"/>
    <w:pPr>
      <w:tabs>
        <w:tab w:val="center" w:pos="4677"/>
        <w:tab w:val="right" w:pos="9355"/>
      </w:tabs>
    </w:pPr>
  </w:style>
  <w:style w:type="character" w:styleId="a7">
    <w:name w:val="page number"/>
    <w:basedOn w:val="a0"/>
    <w:rsid w:val="00D00AF4"/>
  </w:style>
  <w:style w:type="paragraph" w:styleId="21">
    <w:name w:val="Body Text Indent 2"/>
    <w:basedOn w:val="a"/>
    <w:link w:val="22"/>
    <w:rsid w:val="00C37D14"/>
    <w:pPr>
      <w:spacing w:after="120" w:line="480" w:lineRule="auto"/>
      <w:ind w:left="283"/>
    </w:pPr>
    <w:rPr>
      <w:lang/>
    </w:rPr>
  </w:style>
  <w:style w:type="character" w:customStyle="1" w:styleId="22">
    <w:name w:val="Основной текст с отступом 2 Знак"/>
    <w:link w:val="21"/>
    <w:rsid w:val="00C37D14"/>
    <w:rPr>
      <w:rFonts w:eastAsia="Calibri"/>
      <w:sz w:val="24"/>
      <w:szCs w:val="24"/>
      <w:lang w:eastAsia="ru-RU"/>
    </w:rPr>
  </w:style>
  <w:style w:type="character" w:customStyle="1" w:styleId="20">
    <w:name w:val="Заголовок 2 Знак"/>
    <w:link w:val="2"/>
    <w:rsid w:val="00C37D14"/>
    <w:rPr>
      <w:rFonts w:ascii="Cambria" w:eastAsia="Calibri" w:hAnsi="Cambria"/>
      <w:color w:val="365F91"/>
      <w:sz w:val="26"/>
      <w:szCs w:val="26"/>
      <w:lang w:eastAsia="ru-RU"/>
    </w:rPr>
  </w:style>
  <w:style w:type="character" w:styleId="a8">
    <w:name w:val="Strong"/>
    <w:qFormat/>
    <w:rsid w:val="00C37D14"/>
    <w:rPr>
      <w:b/>
      <w:bCs/>
    </w:rPr>
  </w:style>
  <w:style w:type="paragraph" w:styleId="a9">
    <w:name w:val="Normal (Web)"/>
    <w:aliases w:val="Обычный (веб) Знак1,Обычный (веб) Знак1 Знак2,Обычный (веб) Знак Знак Знак1 Знак1,Обычный (веб) Знак Знак1 Знак1,Обычный (веб) Знак Знак Знак Знак Знак1,Обычный (веб) Знак Знак Знак Знак2 Знак1,Обычный (веб) Знак Знак Знак1,Обычный (Web)"/>
    <w:basedOn w:val="a"/>
    <w:link w:val="aa"/>
    <w:rsid w:val="00C37D14"/>
    <w:pPr>
      <w:spacing w:before="100" w:beforeAutospacing="1" w:after="100" w:afterAutospacing="1"/>
    </w:pPr>
    <w:rPr>
      <w:rFonts w:eastAsia="Times New Roman"/>
      <w:lang w:val="ru-RU"/>
    </w:rPr>
  </w:style>
  <w:style w:type="character" w:customStyle="1" w:styleId="apple-converted-space">
    <w:name w:val="apple-converted-space"/>
    <w:rsid w:val="00C37D14"/>
    <w:rPr>
      <w:rFonts w:cs="Times New Roman"/>
    </w:rPr>
  </w:style>
  <w:style w:type="character" w:customStyle="1" w:styleId="textexposedshow">
    <w:name w:val="text_exposed_show"/>
    <w:rsid w:val="00C37D14"/>
    <w:rPr>
      <w:rFonts w:cs="Times New Roman"/>
    </w:rPr>
  </w:style>
  <w:style w:type="paragraph" w:styleId="ab">
    <w:name w:val="Subtitle"/>
    <w:basedOn w:val="a"/>
    <w:next w:val="a"/>
    <w:link w:val="ac"/>
    <w:qFormat/>
    <w:rsid w:val="00C37D14"/>
    <w:pPr>
      <w:numPr>
        <w:ilvl w:val="1"/>
      </w:numPr>
    </w:pPr>
    <w:rPr>
      <w:rFonts w:ascii="Cambria" w:hAnsi="Cambria"/>
      <w:i/>
      <w:iCs/>
      <w:color w:val="4F81BD"/>
      <w:spacing w:val="15"/>
      <w:lang/>
    </w:rPr>
  </w:style>
  <w:style w:type="character" w:customStyle="1" w:styleId="ac">
    <w:name w:val="Подзаголовок Знак"/>
    <w:link w:val="ab"/>
    <w:rsid w:val="00C37D14"/>
    <w:rPr>
      <w:rFonts w:ascii="Cambria" w:eastAsia="Calibri" w:hAnsi="Cambria"/>
      <w:i/>
      <w:iCs/>
      <w:color w:val="4F81BD"/>
      <w:spacing w:val="15"/>
      <w:sz w:val="24"/>
      <w:szCs w:val="24"/>
      <w:lang w:eastAsia="ru-RU"/>
    </w:rPr>
  </w:style>
  <w:style w:type="character" w:customStyle="1" w:styleId="aa">
    <w:name w:val="Обычный (веб) Знак"/>
    <w:aliases w:val="Обычный (веб) Знак1 Знак,Обычный (веб) Знак1 Знак2 Знак,Обычный (веб) Знак Знак Знак1 Знак1 Знак,Обычный (веб) Знак Знак1 Знак1 Знак,Обычный (веб) Знак Знак Знак Знак Знак1 Знак,Обычный (веб) Знак Знак Знак Знак2 Знак1 Знак"/>
    <w:link w:val="a9"/>
    <w:locked/>
    <w:rsid w:val="00C37D14"/>
    <w:rPr>
      <w:sz w:val="24"/>
      <w:szCs w:val="24"/>
      <w:lang w:val="ru-RU" w:eastAsia="ru-RU"/>
    </w:rPr>
  </w:style>
  <w:style w:type="table" w:styleId="ad">
    <w:name w:val="Table Grid"/>
    <w:basedOn w:val="a1"/>
    <w:rsid w:val="00C37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Ôîðìàòèðîâàííûé"/>
    <w:basedOn w:val="a"/>
    <w:rsid w:val="00C952A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Times New Roman" w:hAnsi="Courier New" w:cs="Courier New"/>
      <w:sz w:val="20"/>
      <w:szCs w:val="20"/>
      <w:lang w:val="ru-RU"/>
    </w:rPr>
  </w:style>
  <w:style w:type="paragraph" w:styleId="af">
    <w:name w:val="List Paragraph"/>
    <w:basedOn w:val="a"/>
    <w:uiPriority w:val="99"/>
    <w:qFormat/>
    <w:rsid w:val="00734AC8"/>
    <w:pPr>
      <w:spacing w:after="160" w:line="256" w:lineRule="auto"/>
      <w:ind w:left="720"/>
    </w:pPr>
    <w:rPr>
      <w:rFonts w:ascii="Calibri" w:hAnsi="Calibri" w:cs="Calibri"/>
      <w:sz w:val="22"/>
      <w:szCs w:val="22"/>
      <w:lang w:eastAsia="en-US"/>
    </w:rPr>
  </w:style>
  <w:style w:type="paragraph" w:styleId="af0">
    <w:name w:val="No Spacing"/>
    <w:uiPriority w:val="1"/>
    <w:qFormat/>
    <w:rsid w:val="00F44A34"/>
    <w:rPr>
      <w:rFonts w:ascii="Calibri" w:eastAsia="Calibri" w:hAnsi="Calibri" w:cs="Calibri"/>
      <w:sz w:val="22"/>
      <w:szCs w:val="22"/>
      <w:lang w:val="uk-UA" w:eastAsia="en-US"/>
    </w:rPr>
  </w:style>
  <w:style w:type="paragraph" w:styleId="af1">
    <w:name w:val="Balloon Text"/>
    <w:basedOn w:val="a"/>
    <w:link w:val="af2"/>
    <w:rsid w:val="00FD7797"/>
    <w:rPr>
      <w:rFonts w:ascii="Tahoma" w:hAnsi="Tahoma" w:cs="Tahoma"/>
      <w:sz w:val="16"/>
      <w:szCs w:val="16"/>
    </w:rPr>
  </w:style>
  <w:style w:type="character" w:customStyle="1" w:styleId="af2">
    <w:name w:val="Текст выноски Знак"/>
    <w:basedOn w:val="a0"/>
    <w:link w:val="af1"/>
    <w:rsid w:val="00FD7797"/>
    <w:rPr>
      <w:rFonts w:ascii="Tahoma" w:eastAsia="Calibri"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420030700">
      <w:bodyDiv w:val="1"/>
      <w:marLeft w:val="0"/>
      <w:marRight w:val="0"/>
      <w:marTop w:val="0"/>
      <w:marBottom w:val="0"/>
      <w:divBdr>
        <w:top w:val="none" w:sz="0" w:space="0" w:color="auto"/>
        <w:left w:val="none" w:sz="0" w:space="0" w:color="auto"/>
        <w:bottom w:val="none" w:sz="0" w:space="0" w:color="auto"/>
        <w:right w:val="none" w:sz="0" w:space="0" w:color="auto"/>
      </w:divBdr>
    </w:div>
    <w:div w:id="535586869">
      <w:bodyDiv w:val="1"/>
      <w:marLeft w:val="0"/>
      <w:marRight w:val="0"/>
      <w:marTop w:val="0"/>
      <w:marBottom w:val="0"/>
      <w:divBdr>
        <w:top w:val="none" w:sz="0" w:space="0" w:color="auto"/>
        <w:left w:val="none" w:sz="0" w:space="0" w:color="auto"/>
        <w:bottom w:val="none" w:sz="0" w:space="0" w:color="auto"/>
        <w:right w:val="none" w:sz="0" w:space="0" w:color="auto"/>
      </w:divBdr>
    </w:div>
    <w:div w:id="1490900738">
      <w:bodyDiv w:val="1"/>
      <w:marLeft w:val="0"/>
      <w:marRight w:val="0"/>
      <w:marTop w:val="0"/>
      <w:marBottom w:val="0"/>
      <w:divBdr>
        <w:top w:val="none" w:sz="0" w:space="0" w:color="auto"/>
        <w:left w:val="none" w:sz="0" w:space="0" w:color="auto"/>
        <w:bottom w:val="none" w:sz="0" w:space="0" w:color="auto"/>
        <w:right w:val="none" w:sz="0" w:space="0" w:color="auto"/>
      </w:divBdr>
    </w:div>
    <w:div w:id="185742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Лист1!$B$1</c:f>
              <c:strCache>
                <c:ptCount val="1"/>
                <c:pt idx="0">
                  <c:v>Ряд 1</c:v>
                </c:pt>
              </c:strCache>
            </c:strRef>
          </c:tx>
          <c:dPt>
            <c:idx val="0"/>
            <c:spPr/>
          </c:dPt>
          <c:dLbls>
            <c:txPr>
              <a:bodyPr/>
              <a:lstStyle/>
              <a:p>
                <a:pPr>
                  <a:defRPr sz="1600" b="1"/>
                </a:pPr>
                <a:endParaRPr lang="ru-RU"/>
              </a:p>
            </c:txPr>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24</c:v>
                </c:pt>
                <c:pt idx="1">
                  <c:v>25</c:v>
                </c:pt>
                <c:pt idx="2">
                  <c:v>28</c:v>
                </c:pt>
                <c:pt idx="3">
                  <c:v>29</c:v>
                </c:pt>
                <c:pt idx="4">
                  <c:v>31</c:v>
                </c:pt>
              </c:numCache>
            </c:numRef>
          </c:val>
        </c:ser>
        <c:overlap val="100"/>
        <c:axId val="136383488"/>
        <c:axId val="164067200"/>
      </c:barChart>
      <c:catAx>
        <c:axId val="136383488"/>
        <c:scaling>
          <c:orientation val="minMax"/>
        </c:scaling>
        <c:axPos val="b"/>
        <c:numFmt formatCode="General" sourceLinked="1"/>
        <c:tickLblPos val="nextTo"/>
        <c:txPr>
          <a:bodyPr/>
          <a:lstStyle/>
          <a:p>
            <a:pPr>
              <a:defRPr sz="1400" b="1"/>
            </a:pPr>
            <a:endParaRPr lang="ru-RU"/>
          </a:p>
        </c:txPr>
        <c:crossAx val="164067200"/>
        <c:crosses val="autoZero"/>
        <c:auto val="1"/>
        <c:lblAlgn val="ctr"/>
        <c:lblOffset val="100"/>
      </c:catAx>
      <c:valAx>
        <c:axId val="164067200"/>
        <c:scaling>
          <c:orientation val="minMax"/>
        </c:scaling>
        <c:delete val="1"/>
        <c:axPos val="l"/>
        <c:numFmt formatCode="General" sourceLinked="1"/>
        <c:tickLblPos val="nextTo"/>
        <c:crossAx val="136383488"/>
        <c:crosses val="autoZero"/>
        <c:crossBetween val="between"/>
      </c:valAx>
    </c:plotArea>
    <c:plotVisOnly val="1"/>
    <c:dispBlanksAs val="gap"/>
  </c:chart>
  <c:txPr>
    <a:bodyPr/>
    <a:lstStyle/>
    <a:p>
      <a:pPr>
        <a:defRPr sz="1800"/>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7E5CF-0CC2-4D53-B350-0857D2D69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3595</Words>
  <Characters>20494</Characters>
  <Application>Microsoft Office Word</Application>
  <DocSecurity>0</DocSecurity>
  <Lines>170</Lines>
  <Paragraphs>48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ЕКОНОМІКА</vt:lpstr>
      <vt:lpstr>    </vt:lpstr>
    </vt:vector>
  </TitlesOfParts>
  <Company>Grizli777</Company>
  <LinksUpToDate>false</LinksUpToDate>
  <CharactersWithSpaces>24041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ЕКОНОМІКА</dc:title>
  <dc:creator>analiz</dc:creator>
  <cp:lastModifiedBy>ВП</cp:lastModifiedBy>
  <cp:revision>3</cp:revision>
  <cp:lastPrinted>2019-01-30T07:43:00Z</cp:lastPrinted>
  <dcterms:created xsi:type="dcterms:W3CDTF">2019-02-12T14:37:00Z</dcterms:created>
  <dcterms:modified xsi:type="dcterms:W3CDTF">2019-02-12T14:37:00Z</dcterms:modified>
</cp:coreProperties>
</file>